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38" w:rsidRDefault="002F5C46" w:rsidP="004F3C38">
      <w:pPr>
        <w:ind w:left="-360"/>
        <w:jc w:val="center"/>
        <w:rPr>
          <w:noProof/>
        </w:rPr>
      </w:pPr>
      <w:r w:rsidRPr="00B4399B">
        <w:rPr>
          <w:rFonts w:ascii="Arial" w:hAnsi="Arial" w:cs="Arial"/>
          <w:b/>
          <w:noProof/>
        </w:rPr>
        <w:drawing>
          <wp:anchor distT="0" distB="0" distL="114300" distR="114300" simplePos="0" relativeHeight="251659776" behindDoc="0" locked="0" layoutInCell="1" allowOverlap="1" wp14:anchorId="0E0F000E" wp14:editId="7081C7C3">
            <wp:simplePos x="0" y="0"/>
            <wp:positionH relativeFrom="column">
              <wp:posOffset>1431925</wp:posOffset>
            </wp:positionH>
            <wp:positionV relativeFrom="paragraph">
              <wp:posOffset>-261620</wp:posOffset>
            </wp:positionV>
            <wp:extent cx="2623820" cy="367665"/>
            <wp:effectExtent l="0" t="0" r="508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82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847">
        <w:rPr>
          <w:noProof/>
          <w:sz w:val="32"/>
          <w:szCs w:val="32"/>
        </w:rPr>
        <mc:AlternateContent>
          <mc:Choice Requires="wps">
            <w:drawing>
              <wp:anchor distT="0" distB="0" distL="114300" distR="114300" simplePos="0" relativeHeight="251658752" behindDoc="1" locked="0" layoutInCell="1" allowOverlap="1" wp14:anchorId="4EC3354C" wp14:editId="31E089B0">
                <wp:simplePos x="0" y="0"/>
                <wp:positionH relativeFrom="column">
                  <wp:posOffset>-1264285</wp:posOffset>
                </wp:positionH>
                <wp:positionV relativeFrom="paragraph">
                  <wp:posOffset>-534670</wp:posOffset>
                </wp:positionV>
                <wp:extent cx="7086600" cy="91440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9144000"/>
                        </a:xfrm>
                        <a:prstGeom prst="rect">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9.55pt;margin-top:-42.1pt;width:558pt;height:10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" filled="f" strokeweight="1.5pt">
                <v:path arrowok="t"/>
              </v:rect>
            </w:pict>
          </mc:Fallback>
        </mc:AlternateContent>
      </w:r>
      <w:r w:rsidR="004D7A58">
        <w:rPr>
          <w:noProof/>
        </w:rPr>
        <w:drawing>
          <wp:anchor distT="0" distB="0" distL="114300" distR="114300" simplePos="0" relativeHeight="251661824" behindDoc="0" locked="0" layoutInCell="1" allowOverlap="1" wp14:anchorId="5F00CE71" wp14:editId="3CFCBAC3">
            <wp:simplePos x="0" y="0"/>
            <wp:positionH relativeFrom="column">
              <wp:posOffset>5530215</wp:posOffset>
            </wp:positionH>
            <wp:positionV relativeFrom="paragraph">
              <wp:posOffset>-262255</wp:posOffset>
            </wp:positionV>
            <wp:extent cx="567055" cy="605155"/>
            <wp:effectExtent l="0" t="0" r="4445" b="4445"/>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2EE" w:rsidRDefault="00BA12EE" w:rsidP="004F3C38">
      <w:pPr>
        <w:ind w:left="-360"/>
        <w:jc w:val="center"/>
        <w:rPr>
          <w:rFonts w:ascii="Arial" w:hAnsi="Arial" w:cs="Arial"/>
          <w:b/>
          <w:sz w:val="26"/>
          <w:szCs w:val="26"/>
        </w:rPr>
      </w:pPr>
    </w:p>
    <w:p w:rsidR="00617F5F" w:rsidRPr="00617F5F" w:rsidRDefault="004F3C38" w:rsidP="004F3C38">
      <w:pPr>
        <w:ind w:left="-360"/>
        <w:jc w:val="center"/>
        <w:rPr>
          <w:rFonts w:ascii="Arial" w:hAnsi="Arial" w:cs="Arial"/>
          <w:b/>
          <w:sz w:val="26"/>
          <w:szCs w:val="26"/>
        </w:rPr>
      </w:pPr>
      <w:r>
        <w:rPr>
          <w:noProof/>
        </w:rPr>
        <w:drawing>
          <wp:anchor distT="0" distB="0" distL="114300" distR="114300" simplePos="0" relativeHeight="251660800" behindDoc="0" locked="0" layoutInCell="1" allowOverlap="1" wp14:anchorId="4B37D5A6" wp14:editId="380C24CF">
            <wp:simplePos x="0" y="0"/>
            <wp:positionH relativeFrom="column">
              <wp:posOffset>-302895</wp:posOffset>
            </wp:positionH>
            <wp:positionV relativeFrom="paragraph">
              <wp:posOffset>-404495</wp:posOffset>
            </wp:positionV>
            <wp:extent cx="593725" cy="569595"/>
            <wp:effectExtent l="0" t="0" r="0" b="1905"/>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F5F" w:rsidRPr="00617F5F">
        <w:rPr>
          <w:rFonts w:ascii="Arial" w:hAnsi="Arial" w:cs="Arial"/>
          <w:b/>
          <w:sz w:val="26"/>
          <w:szCs w:val="26"/>
        </w:rPr>
        <w:t>Now hiring for the holiday season!</w:t>
      </w:r>
    </w:p>
    <w:p w:rsidR="00617F5F" w:rsidRPr="00617F5F" w:rsidRDefault="00617F5F" w:rsidP="004F3C38">
      <w:pPr>
        <w:ind w:left="-360"/>
        <w:jc w:val="center"/>
        <w:rPr>
          <w:rFonts w:ascii="Arial" w:hAnsi="Arial" w:cs="Arial"/>
          <w:b/>
          <w:sz w:val="26"/>
          <w:szCs w:val="26"/>
        </w:rPr>
      </w:pPr>
    </w:p>
    <w:p w:rsidR="00617F5F" w:rsidRPr="00617F5F" w:rsidRDefault="00617F5F" w:rsidP="00617F5F">
      <w:pPr>
        <w:ind w:left="-360" w:right="-90"/>
        <w:jc w:val="center"/>
        <w:rPr>
          <w:rFonts w:ascii="Arial" w:hAnsi="Arial" w:cs="Arial"/>
          <w:b/>
          <w:sz w:val="26"/>
          <w:szCs w:val="26"/>
        </w:rPr>
      </w:pPr>
      <w:r w:rsidRPr="00617F5F">
        <w:rPr>
          <w:rFonts w:ascii="Arial" w:hAnsi="Arial" w:cs="Arial"/>
          <w:b/>
          <w:sz w:val="26"/>
          <w:szCs w:val="26"/>
        </w:rPr>
        <w:t xml:space="preserve">We are accepting applications </w:t>
      </w:r>
      <w:r w:rsidR="00FA07A8" w:rsidRPr="00FA07A8">
        <w:rPr>
          <w:rFonts w:ascii="Arial" w:hAnsi="Arial" w:cs="Arial"/>
          <w:b/>
          <w:i/>
          <w:sz w:val="26"/>
          <w:szCs w:val="26"/>
          <w:u w:val="single"/>
        </w:rPr>
        <w:t xml:space="preserve">Monday – </w:t>
      </w:r>
      <w:proofErr w:type="gramStart"/>
      <w:r w:rsidR="00FA07A8" w:rsidRPr="00FA07A8">
        <w:rPr>
          <w:rFonts w:ascii="Arial" w:hAnsi="Arial" w:cs="Arial"/>
          <w:b/>
          <w:i/>
          <w:sz w:val="26"/>
          <w:szCs w:val="26"/>
          <w:u w:val="single"/>
        </w:rPr>
        <w:t>Friday</w:t>
      </w:r>
      <w:r w:rsidR="00FA07A8">
        <w:rPr>
          <w:rFonts w:ascii="Arial" w:hAnsi="Arial" w:cs="Arial"/>
          <w:b/>
          <w:sz w:val="26"/>
          <w:szCs w:val="26"/>
          <w:u w:val="single"/>
        </w:rPr>
        <w:t xml:space="preserve"> </w:t>
      </w:r>
      <w:r w:rsidRPr="00617F5F">
        <w:rPr>
          <w:rFonts w:ascii="Arial" w:hAnsi="Arial" w:cs="Arial"/>
          <w:b/>
          <w:sz w:val="26"/>
          <w:szCs w:val="26"/>
        </w:rPr>
        <w:t xml:space="preserve"> for</w:t>
      </w:r>
      <w:proofErr w:type="gramEnd"/>
      <w:r w:rsidRPr="00617F5F">
        <w:rPr>
          <w:rFonts w:ascii="Arial" w:hAnsi="Arial" w:cs="Arial"/>
          <w:b/>
          <w:sz w:val="26"/>
          <w:szCs w:val="26"/>
        </w:rPr>
        <w:t xml:space="preserve"> the following</w:t>
      </w:r>
    </w:p>
    <w:p w:rsidR="00617F5F" w:rsidRPr="00617F5F" w:rsidRDefault="00617F5F" w:rsidP="00617F5F">
      <w:pPr>
        <w:ind w:left="-360" w:right="-90"/>
        <w:jc w:val="center"/>
        <w:rPr>
          <w:rFonts w:ascii="Arial" w:hAnsi="Arial" w:cs="Arial"/>
          <w:b/>
          <w:i/>
          <w:sz w:val="26"/>
          <w:szCs w:val="26"/>
        </w:rPr>
      </w:pPr>
      <w:r w:rsidRPr="00617F5F">
        <w:rPr>
          <w:rFonts w:ascii="Arial" w:hAnsi="Arial" w:cs="Arial"/>
          <w:b/>
          <w:i/>
          <w:sz w:val="26"/>
          <w:szCs w:val="26"/>
        </w:rPr>
        <w:t>SEASONAL POSITIONS at:</w:t>
      </w:r>
    </w:p>
    <w:p w:rsidR="00617F5F" w:rsidRPr="00617F5F" w:rsidRDefault="00617F5F" w:rsidP="00617F5F">
      <w:pPr>
        <w:ind w:left="-360" w:right="-90"/>
        <w:jc w:val="center"/>
        <w:rPr>
          <w:rFonts w:ascii="Arial" w:hAnsi="Arial" w:cs="Arial"/>
          <w:b/>
          <w:sz w:val="26"/>
          <w:szCs w:val="26"/>
        </w:rPr>
      </w:pPr>
      <w:r w:rsidRPr="00617F5F">
        <w:rPr>
          <w:rFonts w:ascii="Arial" w:hAnsi="Arial" w:cs="Arial"/>
          <w:b/>
          <w:sz w:val="26"/>
          <w:szCs w:val="26"/>
        </w:rPr>
        <w:t xml:space="preserve">210 El Camino Real </w:t>
      </w:r>
    </w:p>
    <w:p w:rsidR="00617F5F" w:rsidRPr="00617F5F" w:rsidRDefault="00617F5F" w:rsidP="00617F5F">
      <w:pPr>
        <w:ind w:left="-360" w:right="-90"/>
        <w:jc w:val="center"/>
        <w:rPr>
          <w:rFonts w:ascii="Arial" w:hAnsi="Arial" w:cs="Arial"/>
          <w:b/>
          <w:sz w:val="26"/>
          <w:szCs w:val="26"/>
        </w:rPr>
      </w:pPr>
      <w:r w:rsidRPr="00617F5F">
        <w:rPr>
          <w:rFonts w:ascii="Arial" w:hAnsi="Arial" w:cs="Arial"/>
          <w:b/>
          <w:sz w:val="26"/>
          <w:szCs w:val="26"/>
        </w:rPr>
        <w:t>South San Francisco</w:t>
      </w:r>
    </w:p>
    <w:p w:rsidR="00617F5F" w:rsidRPr="00617F5F" w:rsidRDefault="00617F5F" w:rsidP="00617F5F">
      <w:pPr>
        <w:ind w:left="-360" w:right="-90"/>
        <w:jc w:val="center"/>
        <w:rPr>
          <w:rFonts w:ascii="Arial" w:hAnsi="Arial" w:cs="Arial"/>
          <w:b/>
          <w:i/>
          <w:sz w:val="26"/>
          <w:szCs w:val="26"/>
        </w:rPr>
      </w:pPr>
      <w:r w:rsidRPr="00617F5F">
        <w:rPr>
          <w:rFonts w:ascii="Arial" w:hAnsi="Arial" w:cs="Arial"/>
          <w:b/>
          <w:i/>
          <w:sz w:val="26"/>
          <w:szCs w:val="26"/>
        </w:rPr>
        <w:t>(AT THE GUARD STATION ON SPRUCE STREET, REAR PARKING LOT)</w:t>
      </w:r>
    </w:p>
    <w:p w:rsidR="00617F5F" w:rsidRPr="00174774" w:rsidRDefault="00BA12EE" w:rsidP="00617F5F">
      <w:pPr>
        <w:ind w:left="-360" w:right="-90"/>
        <w:jc w:val="center"/>
        <w:rPr>
          <w:rFonts w:ascii="Arial" w:hAnsi="Arial" w:cs="Arial"/>
          <w:b/>
          <w:i/>
          <w:sz w:val="26"/>
          <w:szCs w:val="26"/>
        </w:rPr>
      </w:pPr>
      <w:r w:rsidRPr="00174774">
        <w:rPr>
          <w:rFonts w:ascii="Arial" w:hAnsi="Arial" w:cs="Arial"/>
          <w:b/>
          <w:sz w:val="26"/>
          <w:szCs w:val="26"/>
        </w:rPr>
        <w:t>8:30 a.m. – 3:30 p.m.</w:t>
      </w:r>
    </w:p>
    <w:p w:rsidR="00AE0767" w:rsidRDefault="00AE0767" w:rsidP="00B23847">
      <w:pPr>
        <w:ind w:left="-900" w:right="-90"/>
        <w:rPr>
          <w:rFonts w:ascii="Arial" w:hAnsi="Arial" w:cs="Arial"/>
        </w:rPr>
      </w:pPr>
      <w:bookmarkStart w:id="0" w:name="_GoBack"/>
      <w:bookmarkEnd w:id="0"/>
    </w:p>
    <w:p w:rsidR="0054761C" w:rsidRPr="00617F5F" w:rsidRDefault="0054761C" w:rsidP="00B23847">
      <w:pPr>
        <w:ind w:left="-900" w:right="-90"/>
        <w:rPr>
          <w:rFonts w:ascii="Arial" w:hAnsi="Arial" w:cs="Arial"/>
          <w:sz w:val="22"/>
          <w:szCs w:val="22"/>
        </w:rPr>
      </w:pPr>
      <w:r w:rsidRPr="00617F5F">
        <w:rPr>
          <w:rFonts w:ascii="Arial" w:hAnsi="Arial" w:cs="Arial"/>
          <w:sz w:val="22"/>
          <w:szCs w:val="22"/>
        </w:rPr>
        <w:t>Requirements for the following position</w:t>
      </w:r>
      <w:r w:rsidR="00B048B1" w:rsidRPr="00617F5F">
        <w:rPr>
          <w:rFonts w:ascii="Arial" w:hAnsi="Arial" w:cs="Arial"/>
          <w:sz w:val="22"/>
          <w:szCs w:val="22"/>
        </w:rPr>
        <w:t>s</w:t>
      </w:r>
      <w:r w:rsidRPr="00617F5F">
        <w:rPr>
          <w:rFonts w:ascii="Arial" w:hAnsi="Arial" w:cs="Arial"/>
          <w:sz w:val="22"/>
          <w:szCs w:val="22"/>
        </w:rPr>
        <w:t xml:space="preserve"> include physical abi</w:t>
      </w:r>
      <w:r w:rsidR="00B23847" w:rsidRPr="00617F5F">
        <w:rPr>
          <w:rFonts w:ascii="Arial" w:hAnsi="Arial" w:cs="Arial"/>
          <w:sz w:val="22"/>
          <w:szCs w:val="22"/>
        </w:rPr>
        <w:t xml:space="preserve">lity to carry out the essential </w:t>
      </w:r>
      <w:r w:rsidRPr="00617F5F">
        <w:rPr>
          <w:rFonts w:ascii="Arial" w:hAnsi="Arial" w:cs="Arial"/>
          <w:sz w:val="22"/>
          <w:szCs w:val="22"/>
        </w:rPr>
        <w:t>functions of the job, including standing or walking the entire shift and lifting up to 30 pounds frequently; work overtime as required.</w:t>
      </w:r>
    </w:p>
    <w:p w:rsidR="0054761C" w:rsidRPr="00617F5F" w:rsidRDefault="0054761C" w:rsidP="00B4399B">
      <w:pPr>
        <w:widowControl w:val="0"/>
        <w:autoSpaceDE w:val="0"/>
        <w:autoSpaceDN w:val="0"/>
        <w:adjustRightInd w:val="0"/>
        <w:spacing w:line="120" w:lineRule="auto"/>
        <w:rPr>
          <w:rFonts w:ascii="Arial" w:eastAsia="Times New Roman" w:hAnsi="Arial" w:cs="Arial"/>
          <w:sz w:val="22"/>
          <w:szCs w:val="22"/>
        </w:rPr>
      </w:pPr>
    </w:p>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700"/>
      </w:tblGrid>
      <w:tr w:rsidR="00B23847" w:rsidRPr="00617F5F" w:rsidTr="00617F5F">
        <w:trPr>
          <w:trHeight w:val="684"/>
        </w:trPr>
        <w:tc>
          <w:tcPr>
            <w:tcW w:w="7830" w:type="dxa"/>
          </w:tcPr>
          <w:p w:rsidR="00B23847" w:rsidRPr="00617F5F" w:rsidRDefault="00B23847" w:rsidP="00CF4F23">
            <w:pPr>
              <w:tabs>
                <w:tab w:val="right" w:pos="9360"/>
              </w:tabs>
              <w:spacing w:before="60" w:after="180"/>
              <w:ind w:right="-14"/>
              <w:rPr>
                <w:rFonts w:ascii="Arial" w:hAnsi="Arial" w:cs="Arial"/>
                <w:b/>
                <w:sz w:val="22"/>
                <w:szCs w:val="22"/>
              </w:rPr>
            </w:pPr>
            <w:r w:rsidRPr="00617F5F">
              <w:rPr>
                <w:rFonts w:ascii="Arial" w:hAnsi="Arial" w:cs="Arial"/>
                <w:b/>
                <w:sz w:val="22"/>
                <w:szCs w:val="22"/>
              </w:rPr>
              <w:t xml:space="preserve">UTILITY: </w:t>
            </w:r>
            <w:r w:rsidRPr="00617F5F">
              <w:rPr>
                <w:rFonts w:ascii="Arial" w:hAnsi="Arial" w:cs="Arial"/>
                <w:sz w:val="22"/>
                <w:szCs w:val="22"/>
              </w:rPr>
              <w:t>Assist in the manufacturing and packing of candy in Production and Packing.</w:t>
            </w:r>
          </w:p>
        </w:tc>
        <w:tc>
          <w:tcPr>
            <w:tcW w:w="2700" w:type="dxa"/>
          </w:tcPr>
          <w:p w:rsidR="00D16B5B" w:rsidRPr="00617F5F" w:rsidRDefault="00D16B5B" w:rsidP="004D7A58">
            <w:pPr>
              <w:tabs>
                <w:tab w:val="right" w:pos="9360"/>
              </w:tabs>
              <w:spacing w:before="60" w:after="60"/>
              <w:ind w:right="-14"/>
              <w:jc w:val="right"/>
              <w:rPr>
                <w:rFonts w:ascii="Arial" w:hAnsi="Arial" w:cs="Arial"/>
                <w:b/>
                <w:sz w:val="22"/>
                <w:szCs w:val="22"/>
              </w:rPr>
            </w:pPr>
            <w:r w:rsidRPr="00617F5F">
              <w:rPr>
                <w:rFonts w:ascii="Arial" w:hAnsi="Arial" w:cs="Arial"/>
                <w:sz w:val="22"/>
                <w:szCs w:val="22"/>
              </w:rPr>
              <w:t>Rate of Pay: $12.50/hour</w:t>
            </w:r>
          </w:p>
        </w:tc>
      </w:tr>
      <w:tr w:rsidR="009A4341" w:rsidRPr="00617F5F" w:rsidTr="00B23847">
        <w:trPr>
          <w:trHeight w:val="540"/>
        </w:trPr>
        <w:tc>
          <w:tcPr>
            <w:tcW w:w="7830" w:type="dxa"/>
          </w:tcPr>
          <w:p w:rsidR="009A4341" w:rsidRPr="00617F5F" w:rsidRDefault="009A4341" w:rsidP="00144F45">
            <w:pPr>
              <w:tabs>
                <w:tab w:val="right" w:pos="9360"/>
              </w:tabs>
              <w:spacing w:before="60" w:after="180"/>
              <w:ind w:right="-14"/>
              <w:rPr>
                <w:rFonts w:ascii="Arial" w:hAnsi="Arial" w:cs="Arial"/>
                <w:b/>
                <w:sz w:val="22"/>
                <w:szCs w:val="22"/>
              </w:rPr>
            </w:pPr>
            <w:r w:rsidRPr="00617F5F">
              <w:rPr>
                <w:rFonts w:ascii="Arial" w:hAnsi="Arial" w:cs="Arial"/>
                <w:b/>
                <w:sz w:val="22"/>
                <w:szCs w:val="22"/>
              </w:rPr>
              <w:t>QUALITY ASSURANCE INSPECTOR:</w:t>
            </w:r>
            <w:r w:rsidRPr="00617F5F">
              <w:rPr>
                <w:rFonts w:ascii="Arial" w:hAnsi="Arial" w:cs="Arial"/>
                <w:sz w:val="22"/>
                <w:szCs w:val="22"/>
              </w:rPr>
              <w:t xml:space="preserve"> Check weight, appearance and overall quality of product at various steps of the manufacturing process. </w:t>
            </w:r>
            <w:r w:rsidR="00144F45" w:rsidRPr="00617F5F">
              <w:rPr>
                <w:rFonts w:ascii="Arial" w:hAnsi="Arial" w:cs="Arial"/>
                <w:sz w:val="22"/>
                <w:szCs w:val="22"/>
              </w:rPr>
              <w:t>Ability to read and write English and m</w:t>
            </w:r>
            <w:r w:rsidRPr="00617F5F">
              <w:rPr>
                <w:rFonts w:ascii="Arial" w:hAnsi="Arial" w:cs="Arial"/>
                <w:sz w:val="22"/>
                <w:szCs w:val="22"/>
              </w:rPr>
              <w:t>ust pass written math test.</w:t>
            </w:r>
          </w:p>
        </w:tc>
        <w:tc>
          <w:tcPr>
            <w:tcW w:w="2700" w:type="dxa"/>
          </w:tcPr>
          <w:p w:rsidR="009A4341" w:rsidRPr="00617F5F" w:rsidRDefault="00D16B5B" w:rsidP="00617F5F">
            <w:pPr>
              <w:tabs>
                <w:tab w:val="right" w:pos="9360"/>
              </w:tabs>
              <w:spacing w:before="60" w:after="60"/>
              <w:ind w:right="-14"/>
              <w:rPr>
                <w:rFonts w:ascii="Arial" w:hAnsi="Arial" w:cs="Arial"/>
                <w:sz w:val="22"/>
                <w:szCs w:val="22"/>
              </w:rPr>
            </w:pPr>
            <w:r w:rsidRPr="00617F5F">
              <w:rPr>
                <w:rFonts w:ascii="Arial" w:hAnsi="Arial" w:cs="Arial"/>
                <w:sz w:val="22"/>
                <w:szCs w:val="22"/>
              </w:rPr>
              <w:t>Rate of Pay: 15.00/hour</w:t>
            </w:r>
            <w:r w:rsidR="009A4341" w:rsidRPr="00617F5F">
              <w:rPr>
                <w:rFonts w:ascii="Arial" w:hAnsi="Arial" w:cs="Arial"/>
                <w:sz w:val="22"/>
                <w:szCs w:val="22"/>
              </w:rPr>
              <w:t>.</w:t>
            </w:r>
          </w:p>
        </w:tc>
      </w:tr>
    </w:tbl>
    <w:p w:rsidR="0054761C" w:rsidRPr="00617F5F" w:rsidRDefault="0054761C" w:rsidP="00B4399B">
      <w:pPr>
        <w:spacing w:line="120" w:lineRule="auto"/>
        <w:ind w:left="360" w:right="-86"/>
        <w:rPr>
          <w:rFonts w:ascii="Arial" w:hAnsi="Arial" w:cs="Arial"/>
          <w:sz w:val="22"/>
          <w:szCs w:val="22"/>
        </w:rPr>
      </w:pPr>
    </w:p>
    <w:p w:rsidR="00477377" w:rsidRPr="00617F5F" w:rsidRDefault="00F1595C" w:rsidP="00B4399B">
      <w:pPr>
        <w:ind w:left="-900" w:right="-270"/>
        <w:jc w:val="both"/>
        <w:rPr>
          <w:rFonts w:ascii="Arial" w:hAnsi="Arial" w:cs="Arial"/>
          <w:sz w:val="22"/>
          <w:szCs w:val="22"/>
        </w:rPr>
      </w:pPr>
      <w:r w:rsidRPr="00617F5F">
        <w:rPr>
          <w:rFonts w:ascii="Arial" w:hAnsi="Arial" w:cs="Arial"/>
          <w:sz w:val="22"/>
          <w:szCs w:val="22"/>
        </w:rPr>
        <w:t>Requirements for the following positions include physical ability to carry out the essential functions of the job, including standing or walking the entire shift and lifting up to 50 pounds frequently; work overtime as required.</w:t>
      </w:r>
    </w:p>
    <w:p w:rsidR="00F1595C" w:rsidRPr="00617F5F" w:rsidRDefault="00F1595C" w:rsidP="00B4399B">
      <w:pPr>
        <w:tabs>
          <w:tab w:val="right" w:pos="9360"/>
        </w:tabs>
        <w:spacing w:line="120" w:lineRule="auto"/>
        <w:ind w:left="-360" w:right="-274"/>
        <w:jc w:val="both"/>
        <w:rPr>
          <w:rFonts w:ascii="Arial" w:hAnsi="Arial" w:cs="Arial"/>
          <w:b/>
          <w:sz w:val="22"/>
          <w:szCs w:val="22"/>
        </w:rPr>
      </w:pPr>
    </w:p>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700"/>
      </w:tblGrid>
      <w:tr w:rsidR="00F1595C" w:rsidRPr="00617F5F" w:rsidTr="00617F5F">
        <w:trPr>
          <w:trHeight w:val="630"/>
        </w:trPr>
        <w:tc>
          <w:tcPr>
            <w:tcW w:w="7830" w:type="dxa"/>
          </w:tcPr>
          <w:p w:rsidR="00F1595C" w:rsidRPr="00617F5F" w:rsidRDefault="00F1595C" w:rsidP="00F1595C">
            <w:pPr>
              <w:tabs>
                <w:tab w:val="right" w:pos="9360"/>
              </w:tabs>
              <w:spacing w:before="60" w:after="180"/>
              <w:ind w:right="-14"/>
              <w:rPr>
                <w:rFonts w:ascii="Arial" w:hAnsi="Arial" w:cs="Arial"/>
                <w:b/>
                <w:sz w:val="22"/>
                <w:szCs w:val="22"/>
              </w:rPr>
            </w:pPr>
            <w:r w:rsidRPr="00617F5F">
              <w:rPr>
                <w:rFonts w:ascii="Arial" w:hAnsi="Arial" w:cs="Arial"/>
                <w:b/>
                <w:sz w:val="22"/>
                <w:szCs w:val="22"/>
              </w:rPr>
              <w:t xml:space="preserve">PRODUCTION SPECIALIST: </w:t>
            </w:r>
            <w:r w:rsidRPr="00617F5F">
              <w:rPr>
                <w:rFonts w:ascii="Arial" w:hAnsi="Arial" w:cs="Arial"/>
                <w:sz w:val="22"/>
                <w:szCs w:val="22"/>
              </w:rPr>
              <w:t xml:space="preserve">Assist with candy production. </w:t>
            </w:r>
            <w:r w:rsidR="00144F45" w:rsidRPr="00617F5F">
              <w:rPr>
                <w:rFonts w:ascii="Arial" w:hAnsi="Arial" w:cs="Arial"/>
                <w:sz w:val="22"/>
                <w:szCs w:val="22"/>
              </w:rPr>
              <w:t>Ability to read and understand instructions in English.</w:t>
            </w:r>
          </w:p>
        </w:tc>
        <w:tc>
          <w:tcPr>
            <w:tcW w:w="2700" w:type="dxa"/>
          </w:tcPr>
          <w:p w:rsidR="00F1595C" w:rsidRPr="00617F5F" w:rsidRDefault="00D16B5B" w:rsidP="00617F5F">
            <w:pPr>
              <w:tabs>
                <w:tab w:val="right" w:pos="9360"/>
              </w:tabs>
              <w:spacing w:before="60" w:after="60"/>
              <w:ind w:right="-14"/>
              <w:rPr>
                <w:rFonts w:ascii="Arial" w:hAnsi="Arial" w:cs="Arial"/>
                <w:b/>
                <w:sz w:val="22"/>
                <w:szCs w:val="22"/>
              </w:rPr>
            </w:pPr>
            <w:r w:rsidRPr="00617F5F">
              <w:rPr>
                <w:rFonts w:ascii="Arial" w:hAnsi="Arial" w:cs="Arial"/>
                <w:sz w:val="22"/>
                <w:szCs w:val="22"/>
              </w:rPr>
              <w:t>Rate of Pay: 13.50/hour</w:t>
            </w:r>
            <w:r w:rsidR="00F1595C" w:rsidRPr="00617F5F">
              <w:rPr>
                <w:rFonts w:ascii="Arial" w:hAnsi="Arial" w:cs="Arial"/>
                <w:sz w:val="22"/>
                <w:szCs w:val="22"/>
              </w:rPr>
              <w:t>.</w:t>
            </w:r>
          </w:p>
        </w:tc>
      </w:tr>
      <w:tr w:rsidR="00F1595C" w:rsidRPr="00617F5F" w:rsidTr="00B23847">
        <w:tc>
          <w:tcPr>
            <w:tcW w:w="7830" w:type="dxa"/>
          </w:tcPr>
          <w:p w:rsidR="00F1595C" w:rsidRPr="00617F5F" w:rsidRDefault="00F1595C" w:rsidP="00144F45">
            <w:pPr>
              <w:tabs>
                <w:tab w:val="right" w:pos="9360"/>
              </w:tabs>
              <w:spacing w:before="120" w:after="120"/>
              <w:ind w:right="-14"/>
              <w:rPr>
                <w:rFonts w:ascii="Arial" w:hAnsi="Arial" w:cs="Arial"/>
                <w:b/>
                <w:sz w:val="22"/>
                <w:szCs w:val="22"/>
              </w:rPr>
            </w:pPr>
            <w:r w:rsidRPr="00617F5F">
              <w:rPr>
                <w:rFonts w:ascii="Arial" w:hAnsi="Arial" w:cs="Arial"/>
                <w:b/>
                <w:sz w:val="22"/>
                <w:szCs w:val="22"/>
              </w:rPr>
              <w:t xml:space="preserve">SANITOR: </w:t>
            </w:r>
            <w:r w:rsidRPr="00617F5F">
              <w:rPr>
                <w:rFonts w:ascii="Arial" w:hAnsi="Arial" w:cs="Arial"/>
                <w:sz w:val="22"/>
                <w:szCs w:val="22"/>
              </w:rPr>
              <w:t xml:space="preserve">General cleaning of plant, office, </w:t>
            </w:r>
            <w:r w:rsidR="00144F45" w:rsidRPr="00617F5F">
              <w:rPr>
                <w:rFonts w:ascii="Arial" w:hAnsi="Arial" w:cs="Arial"/>
                <w:sz w:val="22"/>
                <w:szCs w:val="22"/>
              </w:rPr>
              <w:t>warehouse buildings and grounds to maintain sanitary conditions in accordance with Good Food Manufacturing Practices.  Use of steam and water hoses and other cleaning equipment</w:t>
            </w:r>
            <w:r w:rsidRPr="00617F5F">
              <w:rPr>
                <w:rFonts w:ascii="Arial" w:hAnsi="Arial" w:cs="Arial"/>
                <w:sz w:val="22"/>
                <w:szCs w:val="22"/>
              </w:rPr>
              <w:t>.</w:t>
            </w:r>
            <w:r w:rsidR="00144F45" w:rsidRPr="00617F5F">
              <w:rPr>
                <w:rFonts w:ascii="Arial" w:hAnsi="Arial" w:cs="Arial"/>
                <w:sz w:val="22"/>
                <w:szCs w:val="22"/>
              </w:rPr>
              <w:t xml:space="preserve">  Ability to read and understand instructions in English.</w:t>
            </w:r>
            <w:r w:rsidRPr="00617F5F">
              <w:rPr>
                <w:rFonts w:ascii="Arial" w:hAnsi="Arial" w:cs="Arial"/>
                <w:sz w:val="22"/>
                <w:szCs w:val="22"/>
              </w:rPr>
              <w:t xml:space="preserve">  </w:t>
            </w:r>
          </w:p>
        </w:tc>
        <w:tc>
          <w:tcPr>
            <w:tcW w:w="2700" w:type="dxa"/>
          </w:tcPr>
          <w:p w:rsidR="00F1595C" w:rsidRPr="00617F5F" w:rsidRDefault="00D16B5B" w:rsidP="00F1595C">
            <w:pPr>
              <w:tabs>
                <w:tab w:val="right" w:pos="9360"/>
              </w:tabs>
              <w:spacing w:before="60" w:after="60"/>
              <w:ind w:right="-14"/>
              <w:jc w:val="right"/>
              <w:rPr>
                <w:rFonts w:ascii="Arial" w:hAnsi="Arial" w:cs="Arial"/>
                <w:b/>
                <w:sz w:val="22"/>
                <w:szCs w:val="22"/>
              </w:rPr>
            </w:pPr>
            <w:r w:rsidRPr="00617F5F">
              <w:rPr>
                <w:rFonts w:ascii="Arial" w:hAnsi="Arial" w:cs="Arial"/>
                <w:sz w:val="22"/>
                <w:szCs w:val="22"/>
              </w:rPr>
              <w:t>Rate of Pay: $13.50/hour</w:t>
            </w:r>
          </w:p>
        </w:tc>
      </w:tr>
      <w:tr w:rsidR="00F1595C" w:rsidRPr="00617F5F" w:rsidTr="00617F5F">
        <w:trPr>
          <w:trHeight w:val="1008"/>
        </w:trPr>
        <w:tc>
          <w:tcPr>
            <w:tcW w:w="7830" w:type="dxa"/>
          </w:tcPr>
          <w:p w:rsidR="00F1595C" w:rsidRPr="00617F5F" w:rsidRDefault="00F1595C" w:rsidP="00F34927">
            <w:pPr>
              <w:tabs>
                <w:tab w:val="right" w:pos="9360"/>
              </w:tabs>
              <w:spacing w:before="120" w:after="120"/>
              <w:ind w:right="-14"/>
              <w:rPr>
                <w:rFonts w:ascii="Arial" w:hAnsi="Arial" w:cs="Arial"/>
                <w:b/>
                <w:sz w:val="22"/>
                <w:szCs w:val="22"/>
              </w:rPr>
            </w:pPr>
            <w:r w:rsidRPr="00617F5F">
              <w:rPr>
                <w:rFonts w:ascii="Arial" w:hAnsi="Arial" w:cs="Arial"/>
                <w:b/>
                <w:sz w:val="22"/>
                <w:szCs w:val="22"/>
              </w:rPr>
              <w:t xml:space="preserve">MACHINE OPERATOR: </w:t>
            </w:r>
            <w:r w:rsidRPr="00617F5F">
              <w:rPr>
                <w:rFonts w:ascii="Arial" w:hAnsi="Arial" w:cs="Arial"/>
                <w:sz w:val="22"/>
                <w:szCs w:val="22"/>
              </w:rPr>
              <w:t xml:space="preserve">Operate, care and adjust all kitchen machinery or wrapping equipment </w:t>
            </w:r>
            <w:r w:rsidR="00F34927" w:rsidRPr="00617F5F">
              <w:rPr>
                <w:rFonts w:ascii="Arial" w:hAnsi="Arial" w:cs="Arial"/>
                <w:sz w:val="22"/>
                <w:szCs w:val="22"/>
              </w:rPr>
              <w:t>used in candy production.</w:t>
            </w:r>
            <w:r w:rsidR="00144F45" w:rsidRPr="00617F5F">
              <w:rPr>
                <w:rFonts w:ascii="Arial" w:hAnsi="Arial" w:cs="Arial"/>
                <w:sz w:val="22"/>
                <w:szCs w:val="22"/>
              </w:rPr>
              <w:t xml:space="preserve">  Ability to read and understand instructions in English.</w:t>
            </w:r>
          </w:p>
        </w:tc>
        <w:tc>
          <w:tcPr>
            <w:tcW w:w="2700" w:type="dxa"/>
          </w:tcPr>
          <w:p w:rsidR="00F1595C" w:rsidRPr="00617F5F" w:rsidRDefault="00D16B5B" w:rsidP="00F1595C">
            <w:pPr>
              <w:tabs>
                <w:tab w:val="right" w:pos="9360"/>
              </w:tabs>
              <w:spacing w:before="60" w:after="60"/>
              <w:ind w:right="-14"/>
              <w:jc w:val="right"/>
              <w:rPr>
                <w:rFonts w:ascii="Arial" w:hAnsi="Arial" w:cs="Arial"/>
                <w:b/>
                <w:sz w:val="22"/>
                <w:szCs w:val="22"/>
              </w:rPr>
            </w:pPr>
            <w:r w:rsidRPr="00617F5F">
              <w:rPr>
                <w:rFonts w:ascii="Arial" w:hAnsi="Arial" w:cs="Arial"/>
                <w:sz w:val="22"/>
                <w:szCs w:val="22"/>
              </w:rPr>
              <w:t>Rate of Pay: $13.50/hour</w:t>
            </w:r>
          </w:p>
        </w:tc>
      </w:tr>
      <w:tr w:rsidR="00B23847" w:rsidRPr="00617F5F" w:rsidTr="00617F5F">
        <w:trPr>
          <w:trHeight w:val="1593"/>
        </w:trPr>
        <w:tc>
          <w:tcPr>
            <w:tcW w:w="7830" w:type="dxa"/>
          </w:tcPr>
          <w:p w:rsidR="00B23847" w:rsidRPr="00617F5F" w:rsidRDefault="00B4399B" w:rsidP="00144F45">
            <w:pPr>
              <w:widowControl w:val="0"/>
              <w:autoSpaceDE w:val="0"/>
              <w:autoSpaceDN w:val="0"/>
              <w:adjustRightInd w:val="0"/>
              <w:rPr>
                <w:rFonts w:ascii="Arial" w:hAnsi="Arial" w:cs="Arial"/>
                <w:b/>
                <w:sz w:val="22"/>
                <w:szCs w:val="22"/>
              </w:rPr>
            </w:pPr>
            <w:r w:rsidRPr="00617F5F">
              <w:rPr>
                <w:rFonts w:ascii="Arial" w:eastAsia="Times New Roman" w:hAnsi="Arial" w:cs="Arial"/>
                <w:b/>
                <w:sz w:val="22"/>
                <w:szCs w:val="22"/>
              </w:rPr>
              <w:t>SHIPPERS:</w:t>
            </w:r>
            <w:r w:rsidRPr="00617F5F">
              <w:rPr>
                <w:rFonts w:ascii="Arial" w:eastAsia="Times New Roman" w:hAnsi="Arial" w:cs="Arial"/>
                <w:sz w:val="22"/>
                <w:szCs w:val="22"/>
              </w:rPr>
              <w:t xml:space="preserve"> </w:t>
            </w:r>
            <w:r w:rsidR="00B23847" w:rsidRPr="00617F5F">
              <w:rPr>
                <w:rFonts w:ascii="Arial" w:eastAsia="Times New Roman" w:hAnsi="Arial" w:cs="Arial"/>
                <w:sz w:val="22"/>
                <w:szCs w:val="22"/>
              </w:rPr>
              <w:t xml:space="preserve">Responsible for filling orders for product and/or materials supplied to the manufacturing departments and retail shops, to ensure orders are properly packaged, weighed and identified with shipping information.  </w:t>
            </w:r>
            <w:r w:rsidR="00144F45" w:rsidRPr="00617F5F">
              <w:rPr>
                <w:rFonts w:ascii="Arial" w:eastAsia="Times New Roman" w:hAnsi="Arial" w:cs="Arial"/>
                <w:sz w:val="22"/>
                <w:szCs w:val="22"/>
              </w:rPr>
              <w:t>R</w:t>
            </w:r>
            <w:r w:rsidR="00B23847" w:rsidRPr="00617F5F">
              <w:rPr>
                <w:rFonts w:ascii="Arial" w:eastAsia="Times New Roman" w:hAnsi="Arial" w:cs="Arial"/>
                <w:sz w:val="22"/>
                <w:szCs w:val="22"/>
              </w:rPr>
              <w:t>equirements include the ability to read and write English and must pass a written test</w:t>
            </w:r>
            <w:r w:rsidR="00144F45" w:rsidRPr="00617F5F">
              <w:rPr>
                <w:rFonts w:ascii="Arial" w:eastAsia="Times New Roman" w:hAnsi="Arial" w:cs="Arial"/>
                <w:sz w:val="22"/>
                <w:szCs w:val="22"/>
              </w:rPr>
              <w:t xml:space="preserve">.  </w:t>
            </w:r>
            <w:r w:rsidR="00B23847" w:rsidRPr="00617F5F">
              <w:rPr>
                <w:rFonts w:ascii="Arial" w:eastAsia="Times New Roman" w:hAnsi="Arial" w:cs="Arial"/>
                <w:sz w:val="22"/>
                <w:szCs w:val="22"/>
              </w:rPr>
              <w:t>Pre-employment Drug and Alcohol Testing and Background Check required.</w:t>
            </w:r>
            <w:r w:rsidR="00144F45" w:rsidRPr="00617F5F">
              <w:rPr>
                <w:rFonts w:ascii="Arial" w:eastAsia="Times New Roman" w:hAnsi="Arial" w:cs="Arial"/>
                <w:sz w:val="22"/>
                <w:szCs w:val="22"/>
              </w:rPr>
              <w:t xml:space="preserve">  </w:t>
            </w:r>
            <w:r w:rsidR="00617F5F">
              <w:rPr>
                <w:rFonts w:ascii="Arial" w:eastAsia="Times New Roman" w:hAnsi="Arial" w:cs="Arial"/>
                <w:sz w:val="22"/>
                <w:szCs w:val="22"/>
              </w:rPr>
              <w:t xml:space="preserve"> </w:t>
            </w:r>
            <w:r w:rsidR="00144F45" w:rsidRPr="00617F5F">
              <w:rPr>
                <w:rFonts w:ascii="Arial" w:eastAsia="Times New Roman" w:hAnsi="Arial" w:cs="Arial"/>
                <w:sz w:val="22"/>
                <w:szCs w:val="22"/>
              </w:rPr>
              <w:t xml:space="preserve"> Previous warehouse or shipping experience preferred.  </w:t>
            </w:r>
          </w:p>
        </w:tc>
        <w:tc>
          <w:tcPr>
            <w:tcW w:w="2700" w:type="dxa"/>
          </w:tcPr>
          <w:p w:rsidR="00B23847" w:rsidRPr="00617F5F" w:rsidRDefault="00D16B5B" w:rsidP="00F1595C">
            <w:pPr>
              <w:tabs>
                <w:tab w:val="right" w:pos="9360"/>
              </w:tabs>
              <w:spacing w:before="60" w:after="60"/>
              <w:ind w:right="-14"/>
              <w:jc w:val="right"/>
              <w:rPr>
                <w:rFonts w:ascii="Arial" w:hAnsi="Arial" w:cs="Arial"/>
                <w:sz w:val="22"/>
                <w:szCs w:val="22"/>
              </w:rPr>
            </w:pPr>
            <w:r w:rsidRPr="00617F5F">
              <w:rPr>
                <w:rFonts w:ascii="Arial" w:hAnsi="Arial" w:cs="Arial"/>
                <w:sz w:val="22"/>
                <w:szCs w:val="22"/>
              </w:rPr>
              <w:t>Rate of Pay: $14.00/hour</w:t>
            </w:r>
          </w:p>
          <w:p w:rsidR="00D16B5B" w:rsidRPr="00617F5F" w:rsidRDefault="00D16B5B" w:rsidP="00F1595C">
            <w:pPr>
              <w:tabs>
                <w:tab w:val="right" w:pos="9360"/>
              </w:tabs>
              <w:spacing w:before="60" w:after="60"/>
              <w:ind w:right="-14"/>
              <w:jc w:val="right"/>
              <w:rPr>
                <w:rFonts w:ascii="Arial" w:hAnsi="Arial" w:cs="Arial"/>
                <w:sz w:val="22"/>
                <w:szCs w:val="22"/>
              </w:rPr>
            </w:pPr>
          </w:p>
        </w:tc>
      </w:tr>
    </w:tbl>
    <w:p w:rsidR="00617F5F" w:rsidRDefault="00617F5F" w:rsidP="00617F5F">
      <w:pPr>
        <w:tabs>
          <w:tab w:val="right" w:pos="9360"/>
        </w:tabs>
        <w:spacing w:after="120"/>
        <w:ind w:right="-274"/>
        <w:jc w:val="center"/>
        <w:rPr>
          <w:rFonts w:ascii="Arial" w:hAnsi="Arial" w:cs="Arial"/>
          <w:b/>
          <w:sz w:val="22"/>
          <w:szCs w:val="22"/>
        </w:rPr>
      </w:pPr>
    </w:p>
    <w:p w:rsidR="00617F5F" w:rsidRPr="00617F5F" w:rsidRDefault="00617F5F" w:rsidP="00617F5F">
      <w:pPr>
        <w:tabs>
          <w:tab w:val="right" w:pos="9360"/>
        </w:tabs>
        <w:spacing w:after="120"/>
        <w:ind w:right="-274"/>
        <w:jc w:val="center"/>
        <w:rPr>
          <w:rFonts w:ascii="Arial" w:hAnsi="Arial" w:cs="Arial"/>
          <w:b/>
          <w:sz w:val="22"/>
          <w:szCs w:val="22"/>
        </w:rPr>
      </w:pPr>
      <w:r w:rsidRPr="00617F5F">
        <w:rPr>
          <w:rFonts w:ascii="Arial" w:hAnsi="Arial" w:cs="Arial"/>
          <w:b/>
          <w:sz w:val="22"/>
          <w:szCs w:val="22"/>
        </w:rPr>
        <w:t>If you are unable to apply during these hours, please:</w:t>
      </w:r>
    </w:p>
    <w:p w:rsidR="00BA12EE" w:rsidRPr="00BA12EE" w:rsidRDefault="004F3C38" w:rsidP="00BA12EE">
      <w:pPr>
        <w:pStyle w:val="ListParagraph"/>
        <w:numPr>
          <w:ilvl w:val="0"/>
          <w:numId w:val="1"/>
        </w:numPr>
        <w:tabs>
          <w:tab w:val="right" w:pos="9360"/>
        </w:tabs>
        <w:spacing w:after="120"/>
        <w:ind w:right="-274"/>
        <w:rPr>
          <w:rFonts w:ascii="Arial" w:hAnsi="Arial" w:cs="Arial"/>
          <w:sz w:val="14"/>
          <w:szCs w:val="14"/>
        </w:rPr>
      </w:pPr>
      <w:r w:rsidRPr="00617F5F">
        <w:rPr>
          <w:rFonts w:ascii="Arial" w:hAnsi="Arial" w:cs="Arial"/>
          <w:sz w:val="22"/>
          <w:szCs w:val="22"/>
        </w:rPr>
        <w:t xml:space="preserve">Email your resume and contact phone number to </w:t>
      </w:r>
      <w:hyperlink r:id="rId12" w:history="1">
        <w:r w:rsidRPr="00617F5F">
          <w:rPr>
            <w:rStyle w:val="Hyperlink"/>
            <w:rFonts w:ascii="Arial" w:hAnsi="Arial" w:cs="Arial"/>
            <w:sz w:val="22"/>
            <w:szCs w:val="22"/>
          </w:rPr>
          <w:t>Resumes@sees.com</w:t>
        </w:r>
      </w:hyperlink>
      <w:r w:rsidRPr="00617F5F">
        <w:rPr>
          <w:rFonts w:ascii="Arial" w:hAnsi="Arial" w:cs="Arial"/>
          <w:sz w:val="22"/>
          <w:szCs w:val="22"/>
        </w:rPr>
        <w:t>; include “</w:t>
      </w:r>
      <w:r w:rsidRPr="00617F5F">
        <w:rPr>
          <w:rFonts w:ascii="Arial" w:hAnsi="Arial" w:cs="Arial"/>
          <w:b/>
          <w:i/>
          <w:sz w:val="22"/>
          <w:szCs w:val="22"/>
        </w:rPr>
        <w:t>SF Seasonal</w:t>
      </w:r>
      <w:r w:rsidRPr="00617F5F">
        <w:rPr>
          <w:rFonts w:ascii="Arial" w:hAnsi="Arial" w:cs="Arial"/>
          <w:sz w:val="22"/>
          <w:szCs w:val="22"/>
        </w:rPr>
        <w:t>” in the Subject line</w:t>
      </w:r>
    </w:p>
    <w:p w:rsidR="00BA12EE" w:rsidRPr="00BA12EE" w:rsidRDefault="00BA12EE" w:rsidP="00BA12EE">
      <w:pPr>
        <w:tabs>
          <w:tab w:val="right" w:pos="9360"/>
        </w:tabs>
        <w:spacing w:after="120"/>
        <w:ind w:right="-274"/>
        <w:rPr>
          <w:rFonts w:ascii="Arial" w:hAnsi="Arial" w:cs="Arial"/>
          <w:sz w:val="14"/>
          <w:szCs w:val="14"/>
        </w:rPr>
      </w:pPr>
    </w:p>
    <w:p w:rsidR="00E04AA4" w:rsidRPr="00BA12EE" w:rsidRDefault="00E04AA4" w:rsidP="00BA12EE">
      <w:pPr>
        <w:tabs>
          <w:tab w:val="right" w:pos="9360"/>
        </w:tabs>
        <w:spacing w:after="120"/>
        <w:ind w:right="-274"/>
        <w:jc w:val="right"/>
        <w:rPr>
          <w:rFonts w:ascii="Arial" w:hAnsi="Arial" w:cs="Arial"/>
          <w:sz w:val="16"/>
          <w:szCs w:val="16"/>
        </w:rPr>
      </w:pPr>
      <w:r w:rsidRPr="00BA12EE">
        <w:rPr>
          <w:rFonts w:ascii="Arial" w:hAnsi="Arial" w:cs="Arial"/>
          <w:sz w:val="16"/>
          <w:szCs w:val="16"/>
        </w:rPr>
        <w:t>X’Mas 2015</w:t>
      </w:r>
      <w:r w:rsidR="003F669B" w:rsidRPr="00BA12EE">
        <w:rPr>
          <w:rFonts w:ascii="Arial" w:hAnsi="Arial" w:cs="Arial"/>
          <w:sz w:val="16"/>
          <w:szCs w:val="16"/>
        </w:rPr>
        <w:t>/</w:t>
      </w:r>
      <w:r w:rsidR="00BA12EE" w:rsidRPr="00BA12EE">
        <w:rPr>
          <w:rFonts w:ascii="Arial" w:hAnsi="Arial" w:cs="Arial"/>
          <w:sz w:val="16"/>
          <w:szCs w:val="16"/>
        </w:rPr>
        <w:t>daily_ all positions_10-6-15</w:t>
      </w:r>
      <w:r w:rsidRPr="00BA12EE">
        <w:rPr>
          <w:rFonts w:ascii="Arial" w:hAnsi="Arial" w:cs="Arial"/>
          <w:sz w:val="16"/>
          <w:szCs w:val="16"/>
        </w:rPr>
        <w:t>.docx</w:t>
      </w:r>
    </w:p>
    <w:sectPr w:rsidR="00E04AA4" w:rsidRPr="00BA12EE" w:rsidSect="004D7A58">
      <w:footerReference w:type="default" r:id="rId13"/>
      <w:pgSz w:w="12240" w:h="15840"/>
      <w:pgMar w:top="1440" w:right="1354" w:bottom="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5C" w:rsidRDefault="00C3305C" w:rsidP="00C70F4E">
      <w:r>
        <w:separator/>
      </w:r>
    </w:p>
  </w:endnote>
  <w:endnote w:type="continuationSeparator" w:id="0">
    <w:p w:rsidR="00C3305C" w:rsidRDefault="00C3305C" w:rsidP="00C7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87" w:rsidRPr="00C70F4E" w:rsidRDefault="00607F87">
    <w:pPr>
      <w:pStyle w:val="Footer"/>
      <w:rPr>
        <w:rFonts w:ascii="Arial" w:hAnsi="Arial" w:cs="Arial"/>
        <w:sz w:val="12"/>
        <w:szCs w:val="12"/>
      </w:rPr>
    </w:pPr>
    <w:r w:rsidRPr="00C70F4E">
      <w:rPr>
        <w:rFonts w:ascii="Arial" w:hAnsi="Arial" w:cs="Arial"/>
        <w:sz w:val="12"/>
        <w:szCs w:val="12"/>
      </w:rPr>
      <w:tab/>
    </w:r>
    <w:r w:rsidRPr="00C70F4E">
      <w:rPr>
        <w:rFonts w:ascii="Arial" w:hAnsi="Arial" w:cs="Arial"/>
        <w:sz w:val="12"/>
        <w:szCs w:val="12"/>
      </w:rPr>
      <w:tab/>
    </w:r>
    <w:r w:rsidRPr="00C70F4E">
      <w:rPr>
        <w:rFonts w:ascii="Arial" w:hAnsi="Arial" w:cs="Arial"/>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5C" w:rsidRDefault="00C3305C" w:rsidP="00C70F4E">
      <w:r>
        <w:separator/>
      </w:r>
    </w:p>
  </w:footnote>
  <w:footnote w:type="continuationSeparator" w:id="0">
    <w:p w:rsidR="00C3305C" w:rsidRDefault="00C3305C" w:rsidP="00C7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322D"/>
    <w:multiLevelType w:val="hybridMultilevel"/>
    <w:tmpl w:val="1B58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54"/>
    <w:rsid w:val="00003356"/>
    <w:rsid w:val="00096671"/>
    <w:rsid w:val="000A3607"/>
    <w:rsid w:val="00144F45"/>
    <w:rsid w:val="00174774"/>
    <w:rsid w:val="00190E30"/>
    <w:rsid w:val="001961BF"/>
    <w:rsid w:val="001A0603"/>
    <w:rsid w:val="001A66D8"/>
    <w:rsid w:val="001E09B9"/>
    <w:rsid w:val="001F1139"/>
    <w:rsid w:val="002F5C46"/>
    <w:rsid w:val="00341E6B"/>
    <w:rsid w:val="00342544"/>
    <w:rsid w:val="00363419"/>
    <w:rsid w:val="003E1ED2"/>
    <w:rsid w:val="003F669B"/>
    <w:rsid w:val="003F675E"/>
    <w:rsid w:val="00400321"/>
    <w:rsid w:val="00477377"/>
    <w:rsid w:val="00487403"/>
    <w:rsid w:val="004D0308"/>
    <w:rsid w:val="004D3043"/>
    <w:rsid w:val="004D7A58"/>
    <w:rsid w:val="004F3C38"/>
    <w:rsid w:val="00520CAA"/>
    <w:rsid w:val="0054761C"/>
    <w:rsid w:val="00592158"/>
    <w:rsid w:val="005B3340"/>
    <w:rsid w:val="00607F87"/>
    <w:rsid w:val="00613322"/>
    <w:rsid w:val="00617F5F"/>
    <w:rsid w:val="006326C7"/>
    <w:rsid w:val="006432DA"/>
    <w:rsid w:val="00664103"/>
    <w:rsid w:val="006A41E5"/>
    <w:rsid w:val="00703854"/>
    <w:rsid w:val="00756987"/>
    <w:rsid w:val="00760F57"/>
    <w:rsid w:val="00764436"/>
    <w:rsid w:val="007A48ED"/>
    <w:rsid w:val="007C5E52"/>
    <w:rsid w:val="008A0813"/>
    <w:rsid w:val="008A59A5"/>
    <w:rsid w:val="008D6665"/>
    <w:rsid w:val="009A4341"/>
    <w:rsid w:val="009B0749"/>
    <w:rsid w:val="009D7CBA"/>
    <w:rsid w:val="009E1357"/>
    <w:rsid w:val="00A57FAB"/>
    <w:rsid w:val="00A91F6C"/>
    <w:rsid w:val="00A95A95"/>
    <w:rsid w:val="00AD6287"/>
    <w:rsid w:val="00AE0767"/>
    <w:rsid w:val="00B048B1"/>
    <w:rsid w:val="00B23847"/>
    <w:rsid w:val="00B4399B"/>
    <w:rsid w:val="00B92CB5"/>
    <w:rsid w:val="00B96362"/>
    <w:rsid w:val="00BA12EE"/>
    <w:rsid w:val="00C14113"/>
    <w:rsid w:val="00C3305C"/>
    <w:rsid w:val="00C70F4E"/>
    <w:rsid w:val="00C81FDC"/>
    <w:rsid w:val="00D12E2E"/>
    <w:rsid w:val="00D16B5B"/>
    <w:rsid w:val="00D84CCC"/>
    <w:rsid w:val="00DA0E52"/>
    <w:rsid w:val="00DD05DA"/>
    <w:rsid w:val="00E04AA4"/>
    <w:rsid w:val="00E73B9A"/>
    <w:rsid w:val="00F05FC6"/>
    <w:rsid w:val="00F1595C"/>
    <w:rsid w:val="00F27455"/>
    <w:rsid w:val="00F34927"/>
    <w:rsid w:val="00F37C63"/>
    <w:rsid w:val="00F72661"/>
    <w:rsid w:val="00F95B13"/>
    <w:rsid w:val="00FA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40"/>
    <w:rPr>
      <w:rFonts w:ascii="Lucida Grande" w:hAnsi="Lucida Grande" w:cs="Lucida Grande"/>
      <w:sz w:val="18"/>
      <w:szCs w:val="18"/>
    </w:rPr>
  </w:style>
  <w:style w:type="character" w:customStyle="1" w:styleId="BalloonTextChar">
    <w:name w:val="Balloon Text Char"/>
    <w:link w:val="BalloonText"/>
    <w:uiPriority w:val="99"/>
    <w:semiHidden/>
    <w:rsid w:val="005B3340"/>
    <w:rPr>
      <w:rFonts w:ascii="Lucida Grande" w:hAnsi="Lucida Grande" w:cs="Lucida Grande"/>
      <w:sz w:val="18"/>
      <w:szCs w:val="18"/>
    </w:rPr>
  </w:style>
  <w:style w:type="paragraph" w:styleId="FootnoteText">
    <w:name w:val="footnote text"/>
    <w:basedOn w:val="Normal"/>
    <w:link w:val="FootnoteTextChar"/>
    <w:uiPriority w:val="99"/>
    <w:unhideWhenUsed/>
    <w:rsid w:val="00C70F4E"/>
  </w:style>
  <w:style w:type="character" w:customStyle="1" w:styleId="FootnoteTextChar">
    <w:name w:val="Footnote Text Char"/>
    <w:basedOn w:val="DefaultParagraphFont"/>
    <w:link w:val="FootnoteText"/>
    <w:uiPriority w:val="99"/>
    <w:rsid w:val="00C70F4E"/>
  </w:style>
  <w:style w:type="character" w:styleId="FootnoteReference">
    <w:name w:val="footnote reference"/>
    <w:uiPriority w:val="99"/>
    <w:unhideWhenUsed/>
    <w:rsid w:val="00C70F4E"/>
    <w:rPr>
      <w:vertAlign w:val="superscript"/>
    </w:rPr>
  </w:style>
  <w:style w:type="paragraph" w:styleId="Header">
    <w:name w:val="header"/>
    <w:basedOn w:val="Normal"/>
    <w:link w:val="HeaderChar"/>
    <w:uiPriority w:val="99"/>
    <w:unhideWhenUsed/>
    <w:rsid w:val="00C70F4E"/>
    <w:pPr>
      <w:tabs>
        <w:tab w:val="center" w:pos="4320"/>
        <w:tab w:val="right" w:pos="8640"/>
      </w:tabs>
    </w:pPr>
  </w:style>
  <w:style w:type="character" w:customStyle="1" w:styleId="HeaderChar">
    <w:name w:val="Header Char"/>
    <w:basedOn w:val="DefaultParagraphFont"/>
    <w:link w:val="Header"/>
    <w:uiPriority w:val="99"/>
    <w:rsid w:val="00C70F4E"/>
  </w:style>
  <w:style w:type="paragraph" w:styleId="Footer">
    <w:name w:val="footer"/>
    <w:basedOn w:val="Normal"/>
    <w:link w:val="FooterChar"/>
    <w:uiPriority w:val="99"/>
    <w:unhideWhenUsed/>
    <w:rsid w:val="00C70F4E"/>
    <w:pPr>
      <w:tabs>
        <w:tab w:val="center" w:pos="4320"/>
        <w:tab w:val="right" w:pos="8640"/>
      </w:tabs>
    </w:pPr>
  </w:style>
  <w:style w:type="character" w:customStyle="1" w:styleId="FooterChar">
    <w:name w:val="Footer Char"/>
    <w:basedOn w:val="DefaultParagraphFont"/>
    <w:link w:val="Footer"/>
    <w:uiPriority w:val="99"/>
    <w:rsid w:val="00C70F4E"/>
  </w:style>
  <w:style w:type="table" w:styleId="TableGrid">
    <w:name w:val="Table Grid"/>
    <w:basedOn w:val="TableNormal"/>
    <w:uiPriority w:val="59"/>
    <w:rsid w:val="00F1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D3043"/>
    <w:pPr>
      <w:ind w:left="720"/>
      <w:contextualSpacing/>
    </w:pPr>
  </w:style>
  <w:style w:type="character" w:styleId="Hyperlink">
    <w:name w:val="Hyperlink"/>
    <w:basedOn w:val="DefaultParagraphFont"/>
    <w:uiPriority w:val="99"/>
    <w:unhideWhenUsed/>
    <w:rsid w:val="004D3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40"/>
    <w:rPr>
      <w:rFonts w:ascii="Lucida Grande" w:hAnsi="Lucida Grande" w:cs="Lucida Grande"/>
      <w:sz w:val="18"/>
      <w:szCs w:val="18"/>
    </w:rPr>
  </w:style>
  <w:style w:type="character" w:customStyle="1" w:styleId="BalloonTextChar">
    <w:name w:val="Balloon Text Char"/>
    <w:link w:val="BalloonText"/>
    <w:uiPriority w:val="99"/>
    <w:semiHidden/>
    <w:rsid w:val="005B3340"/>
    <w:rPr>
      <w:rFonts w:ascii="Lucida Grande" w:hAnsi="Lucida Grande" w:cs="Lucida Grande"/>
      <w:sz w:val="18"/>
      <w:szCs w:val="18"/>
    </w:rPr>
  </w:style>
  <w:style w:type="paragraph" w:styleId="FootnoteText">
    <w:name w:val="footnote text"/>
    <w:basedOn w:val="Normal"/>
    <w:link w:val="FootnoteTextChar"/>
    <w:uiPriority w:val="99"/>
    <w:unhideWhenUsed/>
    <w:rsid w:val="00C70F4E"/>
  </w:style>
  <w:style w:type="character" w:customStyle="1" w:styleId="FootnoteTextChar">
    <w:name w:val="Footnote Text Char"/>
    <w:basedOn w:val="DefaultParagraphFont"/>
    <w:link w:val="FootnoteText"/>
    <w:uiPriority w:val="99"/>
    <w:rsid w:val="00C70F4E"/>
  </w:style>
  <w:style w:type="character" w:styleId="FootnoteReference">
    <w:name w:val="footnote reference"/>
    <w:uiPriority w:val="99"/>
    <w:unhideWhenUsed/>
    <w:rsid w:val="00C70F4E"/>
    <w:rPr>
      <w:vertAlign w:val="superscript"/>
    </w:rPr>
  </w:style>
  <w:style w:type="paragraph" w:styleId="Header">
    <w:name w:val="header"/>
    <w:basedOn w:val="Normal"/>
    <w:link w:val="HeaderChar"/>
    <w:uiPriority w:val="99"/>
    <w:unhideWhenUsed/>
    <w:rsid w:val="00C70F4E"/>
    <w:pPr>
      <w:tabs>
        <w:tab w:val="center" w:pos="4320"/>
        <w:tab w:val="right" w:pos="8640"/>
      </w:tabs>
    </w:pPr>
  </w:style>
  <w:style w:type="character" w:customStyle="1" w:styleId="HeaderChar">
    <w:name w:val="Header Char"/>
    <w:basedOn w:val="DefaultParagraphFont"/>
    <w:link w:val="Header"/>
    <w:uiPriority w:val="99"/>
    <w:rsid w:val="00C70F4E"/>
  </w:style>
  <w:style w:type="paragraph" w:styleId="Footer">
    <w:name w:val="footer"/>
    <w:basedOn w:val="Normal"/>
    <w:link w:val="FooterChar"/>
    <w:uiPriority w:val="99"/>
    <w:unhideWhenUsed/>
    <w:rsid w:val="00C70F4E"/>
    <w:pPr>
      <w:tabs>
        <w:tab w:val="center" w:pos="4320"/>
        <w:tab w:val="right" w:pos="8640"/>
      </w:tabs>
    </w:pPr>
  </w:style>
  <w:style w:type="character" w:customStyle="1" w:styleId="FooterChar">
    <w:name w:val="Footer Char"/>
    <w:basedOn w:val="DefaultParagraphFont"/>
    <w:link w:val="Footer"/>
    <w:uiPriority w:val="99"/>
    <w:rsid w:val="00C70F4E"/>
  </w:style>
  <w:style w:type="table" w:styleId="TableGrid">
    <w:name w:val="Table Grid"/>
    <w:basedOn w:val="TableNormal"/>
    <w:uiPriority w:val="59"/>
    <w:rsid w:val="00F1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D3043"/>
    <w:pPr>
      <w:ind w:left="720"/>
      <w:contextualSpacing/>
    </w:pPr>
  </w:style>
  <w:style w:type="character" w:styleId="Hyperlink">
    <w:name w:val="Hyperlink"/>
    <w:basedOn w:val="DefaultParagraphFont"/>
    <w:uiPriority w:val="99"/>
    <w:unhideWhenUsed/>
    <w:rsid w:val="004D3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umes@se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9EFD-366E-479B-AB17-DEEDEE91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Sees</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Derek</dc:creator>
  <cp:lastModifiedBy>Oppenheimer,Marie</cp:lastModifiedBy>
  <cp:revision>2</cp:revision>
  <cp:lastPrinted>2015-10-07T20:11:00Z</cp:lastPrinted>
  <dcterms:created xsi:type="dcterms:W3CDTF">2015-10-07T20:13:00Z</dcterms:created>
  <dcterms:modified xsi:type="dcterms:W3CDTF">2015-10-07T20:13:00Z</dcterms:modified>
</cp:coreProperties>
</file>