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tblPr>
      <w:tblGrid>
        <w:gridCol w:w="9450"/>
      </w:tblGrid>
      <w:tr w:rsidR="008C0C4F" w:rsidRPr="001634CF">
        <w:trPr>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tblPr>
            <w:tblGrid>
              <w:gridCol w:w="2523"/>
              <w:gridCol w:w="6721"/>
              <w:gridCol w:w="116"/>
            </w:tblGrid>
            <w:tr w:rsidR="008C0C4F" w:rsidRPr="001634CF">
              <w:trPr>
                <w:tblCellSpacing w:w="15" w:type="dxa"/>
              </w:trPr>
              <w:tc>
                <w:tcPr>
                  <w:tcW w:w="1000" w:type="pct"/>
                  <w:shd w:val="clear" w:color="auto" w:fill="auto"/>
                  <w:vAlign w:val="center"/>
                </w:tcPr>
                <w:p w:rsidR="008C0C4F" w:rsidRPr="001634CF" w:rsidRDefault="00AF4969">
                  <w:pPr>
                    <w:jc w:val="center"/>
                    <w:rPr>
                      <w:sz w:val="18"/>
                      <w:szCs w:val="18"/>
                    </w:rPr>
                  </w:pPr>
                  <w:r>
                    <w:rPr>
                      <w:noProof/>
                    </w:rPr>
                    <w:drawing>
                      <wp:anchor distT="0" distB="0" distL="114300" distR="114300" simplePos="0" relativeHeight="251657728" behindDoc="0" locked="0" layoutInCell="1" allowOverlap="1">
                        <wp:simplePos x="0" y="0"/>
                        <wp:positionH relativeFrom="column">
                          <wp:posOffset>-127635</wp:posOffset>
                        </wp:positionH>
                        <wp:positionV relativeFrom="paragraph">
                          <wp:posOffset>-26035</wp:posOffset>
                        </wp:positionV>
                        <wp:extent cx="1545590" cy="56578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5590" cy="565785"/>
                                </a:xfrm>
                                <a:prstGeom prst="rect">
                                  <a:avLst/>
                                </a:prstGeom>
                                <a:noFill/>
                                <a:ln w="9525">
                                  <a:noFill/>
                                  <a:miter lim="800000"/>
                                  <a:headEnd/>
                                  <a:tailEnd/>
                                </a:ln>
                              </pic:spPr>
                            </pic:pic>
                          </a:graphicData>
                        </a:graphic>
                      </wp:anchor>
                    </w:drawing>
                  </w:r>
                  <w:r w:rsidR="008C0C4F" w:rsidRPr="001634CF">
                    <w:rPr>
                      <w:sz w:val="18"/>
                      <w:szCs w:val="18"/>
                    </w:rPr>
                    <w:t xml:space="preserve"> </w:t>
                  </w:r>
                </w:p>
              </w:tc>
              <w:tc>
                <w:tcPr>
                  <w:tcW w:w="3000" w:type="pct"/>
                  <w:shd w:val="clear" w:color="auto" w:fill="auto"/>
                  <w:vAlign w:val="center"/>
                </w:tcPr>
                <w:tbl>
                  <w:tblPr>
                    <w:tblW w:w="5223" w:type="dxa"/>
                    <w:tblCellSpacing w:w="15" w:type="dxa"/>
                    <w:tblInd w:w="1470" w:type="dxa"/>
                    <w:tblBorders>
                      <w:top w:val="nil"/>
                      <w:bottom w:val="nil"/>
                      <w:insideH w:val="nil"/>
                      <w:insideV w:val="nil"/>
                    </w:tblBorders>
                    <w:tblCellMar>
                      <w:top w:w="15" w:type="dxa"/>
                      <w:left w:w="15" w:type="dxa"/>
                      <w:bottom w:w="15" w:type="dxa"/>
                      <w:right w:w="15" w:type="dxa"/>
                    </w:tblCellMar>
                    <w:tblLook w:val="0000"/>
                  </w:tblPr>
                  <w:tblGrid>
                    <w:gridCol w:w="5223"/>
                  </w:tblGrid>
                  <w:tr w:rsidR="008C0C4F" w:rsidRPr="00CB4F53" w:rsidTr="0095264C">
                    <w:trPr>
                      <w:tblCellSpacing w:w="15" w:type="dxa"/>
                    </w:trPr>
                    <w:tc>
                      <w:tcPr>
                        <w:tcW w:w="0" w:type="auto"/>
                        <w:shd w:val="clear" w:color="auto" w:fill="auto"/>
                        <w:vAlign w:val="center"/>
                      </w:tcPr>
                      <w:p w:rsidR="008C0C4F" w:rsidRPr="00CB4F53" w:rsidRDefault="008C0C4F">
                        <w:pPr>
                          <w:jc w:val="center"/>
                          <w:rPr>
                            <w:rFonts w:ascii="Calibri" w:hAnsi="Calibri"/>
                            <w:sz w:val="18"/>
                            <w:szCs w:val="18"/>
                          </w:rPr>
                        </w:pPr>
                      </w:p>
                    </w:tc>
                  </w:tr>
                  <w:tr w:rsidR="008C0C4F" w:rsidRPr="00CB4F53" w:rsidTr="0095264C">
                    <w:tblPrEx>
                      <w:tblBorders>
                        <w:top w:val="none" w:sz="0" w:space="0" w:color="auto"/>
                        <w:bottom w:val="none" w:sz="0" w:space="0" w:color="auto"/>
                        <w:insideH w:val="none" w:sz="0" w:space="0" w:color="auto"/>
                        <w:insideV w:val="none" w:sz="0" w:space="0" w:color="auto"/>
                      </w:tblBorders>
                    </w:tblPrEx>
                    <w:trPr>
                      <w:tblCellSpacing w:w="15" w:type="dxa"/>
                    </w:trPr>
                    <w:tc>
                      <w:tcPr>
                        <w:tcW w:w="0" w:type="auto"/>
                        <w:shd w:val="clear" w:color="auto" w:fill="auto"/>
                        <w:vAlign w:val="center"/>
                      </w:tcPr>
                      <w:p w:rsidR="008C0C4F" w:rsidRPr="0095264C" w:rsidRDefault="009152A8" w:rsidP="004B53D9">
                        <w:pPr>
                          <w:jc w:val="center"/>
                          <w:rPr>
                            <w:rFonts w:ascii="Calibri" w:hAnsi="Calibri"/>
                            <w:b/>
                            <w:sz w:val="32"/>
                            <w:szCs w:val="32"/>
                          </w:rPr>
                        </w:pPr>
                        <w:r>
                          <w:rPr>
                            <w:rFonts w:ascii="Calibri" w:hAnsi="Calibri"/>
                            <w:b/>
                            <w:sz w:val="32"/>
                            <w:szCs w:val="32"/>
                          </w:rPr>
                          <w:t>Tech II</w:t>
                        </w:r>
                      </w:p>
                    </w:tc>
                  </w:tr>
                  <w:tr w:rsidR="008C0C4F" w:rsidRPr="00CB4F53" w:rsidTr="0095264C">
                    <w:tblPrEx>
                      <w:tblBorders>
                        <w:top w:val="none" w:sz="0" w:space="0" w:color="auto"/>
                        <w:bottom w:val="none" w:sz="0" w:space="0" w:color="auto"/>
                        <w:insideH w:val="none" w:sz="0" w:space="0" w:color="auto"/>
                        <w:insideV w:val="none" w:sz="0" w:space="0" w:color="auto"/>
                      </w:tblBorders>
                    </w:tblPrEx>
                    <w:trPr>
                      <w:trHeight w:val="177"/>
                      <w:tblCellSpacing w:w="15" w:type="dxa"/>
                    </w:trPr>
                    <w:tc>
                      <w:tcPr>
                        <w:tcW w:w="0" w:type="auto"/>
                        <w:shd w:val="clear" w:color="auto" w:fill="auto"/>
                        <w:vAlign w:val="center"/>
                      </w:tcPr>
                      <w:p w:rsidR="008C0C4F" w:rsidRPr="00D82103" w:rsidRDefault="008C0C4F" w:rsidP="00EB51B6">
                        <w:pPr>
                          <w:jc w:val="right"/>
                          <w:rPr>
                            <w:rFonts w:ascii="Calibri" w:hAnsi="Calibri"/>
                            <w:sz w:val="32"/>
                            <w:szCs w:val="32"/>
                          </w:rPr>
                        </w:pPr>
                      </w:p>
                    </w:tc>
                  </w:tr>
                </w:tbl>
                <w:p w:rsidR="008C0C4F" w:rsidRPr="00CB4F53" w:rsidRDefault="008C0C4F">
                  <w:pPr>
                    <w:rPr>
                      <w:rFonts w:ascii="Calibri" w:hAnsi="Calibri"/>
                      <w:sz w:val="18"/>
                      <w:szCs w:val="18"/>
                    </w:rPr>
                  </w:pPr>
                </w:p>
              </w:tc>
              <w:tc>
                <w:tcPr>
                  <w:tcW w:w="1000" w:type="pct"/>
                  <w:shd w:val="clear" w:color="auto" w:fill="auto"/>
                  <w:vAlign w:val="center"/>
                </w:tcPr>
                <w:p w:rsidR="008C0C4F" w:rsidRPr="00CB4F53" w:rsidRDefault="008C0C4F">
                  <w:pPr>
                    <w:rPr>
                      <w:rFonts w:ascii="Calibri" w:hAnsi="Calibri"/>
                      <w:sz w:val="18"/>
                      <w:szCs w:val="18"/>
                    </w:rPr>
                  </w:pPr>
                  <w:r w:rsidRPr="00CB4F53">
                    <w:rPr>
                      <w:rFonts w:ascii="Calibri" w:hAnsi="Calibri"/>
                      <w:sz w:val="18"/>
                      <w:szCs w:val="18"/>
                    </w:rPr>
                    <w:t xml:space="preserve">  </w:t>
                  </w:r>
                </w:p>
              </w:tc>
            </w:tr>
          </w:tbl>
          <w:p w:rsidR="008C0C4F" w:rsidRPr="001634CF" w:rsidRDefault="008C0C4F">
            <w:pPr>
              <w:rPr>
                <w:sz w:val="18"/>
                <w:szCs w:val="18"/>
              </w:rPr>
            </w:pPr>
          </w:p>
        </w:tc>
      </w:tr>
    </w:tbl>
    <w:p w:rsidR="008C0C4F" w:rsidRPr="001634CF" w:rsidRDefault="006203EE">
      <w:pPr>
        <w:rPr>
          <w:sz w:val="18"/>
          <w:szCs w:val="18"/>
        </w:rPr>
      </w:pPr>
      <w:r w:rsidRPr="006203EE">
        <w:rPr>
          <w:sz w:val="18"/>
          <w:szCs w:val="18"/>
        </w:rPr>
        <w:pict>
          <v:rect id="_x0000_i1025" style="width:468pt;height:1.5pt" o:hralign="center" o:hrstd="t" o:hr="t" fillcolor="black" stroked="f"/>
        </w:pict>
      </w:r>
    </w:p>
    <w:tbl>
      <w:tblPr>
        <w:tblW w:w="5000" w:type="pct"/>
        <w:tblCellMar>
          <w:left w:w="0" w:type="dxa"/>
          <w:right w:w="0" w:type="dxa"/>
        </w:tblCellMar>
        <w:tblLook w:val="0000"/>
      </w:tblPr>
      <w:tblGrid>
        <w:gridCol w:w="4680"/>
        <w:gridCol w:w="4680"/>
      </w:tblGrid>
      <w:tr w:rsidR="00D02829" w:rsidRPr="001634CF">
        <w:tc>
          <w:tcPr>
            <w:tcW w:w="2500" w:type="pct"/>
            <w:shd w:val="clear" w:color="auto" w:fill="auto"/>
            <w:vAlign w:val="center"/>
          </w:tcPr>
          <w:p w:rsidR="00D02829" w:rsidRPr="00CD5ECC" w:rsidRDefault="00D02829" w:rsidP="00807314">
            <w:pPr>
              <w:rPr>
                <w:rFonts w:ascii="Calibri" w:hAnsi="Calibri"/>
                <w:sz w:val="20"/>
                <w:szCs w:val="20"/>
              </w:rPr>
            </w:pPr>
            <w:r w:rsidRPr="00CD5ECC">
              <w:rPr>
                <w:rFonts w:ascii="Calibri" w:eastAsia="Trebuchet MS" w:hAnsi="Calibri"/>
                <w:b/>
                <w:sz w:val="20"/>
                <w:szCs w:val="20"/>
              </w:rPr>
              <w:t>FLSA Status:  </w:t>
            </w:r>
            <w:r w:rsidRPr="00CD5ECC">
              <w:rPr>
                <w:rFonts w:ascii="Calibri" w:eastAsia="Trebuchet MS" w:hAnsi="Calibri"/>
                <w:sz w:val="20"/>
                <w:szCs w:val="20"/>
              </w:rPr>
              <w:t xml:space="preserve"> </w:t>
            </w:r>
            <w:r w:rsidR="005A6FC5">
              <w:rPr>
                <w:rFonts w:ascii="Calibri" w:hAnsi="Calibri"/>
                <w:sz w:val="20"/>
                <w:szCs w:val="20"/>
              </w:rPr>
              <w:t>Non-Exempt</w:t>
            </w:r>
          </w:p>
        </w:tc>
        <w:tc>
          <w:tcPr>
            <w:tcW w:w="2500" w:type="pct"/>
            <w:shd w:val="clear" w:color="auto" w:fill="auto"/>
            <w:vAlign w:val="center"/>
          </w:tcPr>
          <w:p w:rsidR="00D02829" w:rsidRPr="00CD5ECC" w:rsidRDefault="00E7761A" w:rsidP="00BA0145">
            <w:pPr>
              <w:rPr>
                <w:rFonts w:ascii="Calibri" w:hAnsi="Calibri"/>
                <w:sz w:val="20"/>
                <w:szCs w:val="20"/>
              </w:rPr>
            </w:pPr>
            <w:r w:rsidRPr="00CD5ECC">
              <w:rPr>
                <w:rFonts w:ascii="Calibri" w:eastAsia="Trebuchet MS" w:hAnsi="Calibri"/>
                <w:b/>
                <w:sz w:val="20"/>
                <w:szCs w:val="20"/>
              </w:rPr>
              <w:t>Reports To:  </w:t>
            </w:r>
            <w:r w:rsidR="006145A4">
              <w:rPr>
                <w:rFonts w:ascii="Calibri" w:eastAsia="Trebuchet MS" w:hAnsi="Calibri"/>
                <w:sz w:val="20"/>
                <w:szCs w:val="20"/>
              </w:rPr>
              <w:t>Facility Technical Manager</w:t>
            </w:r>
          </w:p>
        </w:tc>
      </w:tr>
      <w:tr w:rsidR="00D02829" w:rsidRPr="001634CF" w:rsidTr="00485593">
        <w:tc>
          <w:tcPr>
            <w:tcW w:w="2500" w:type="pct"/>
            <w:shd w:val="clear" w:color="auto" w:fill="auto"/>
            <w:vAlign w:val="center"/>
          </w:tcPr>
          <w:p w:rsidR="00D02829" w:rsidRPr="00CD5ECC" w:rsidRDefault="00D02829" w:rsidP="005A6FC5">
            <w:pPr>
              <w:rPr>
                <w:rFonts w:ascii="Calibri" w:hAnsi="Calibri"/>
                <w:sz w:val="20"/>
                <w:szCs w:val="20"/>
              </w:rPr>
            </w:pPr>
            <w:r w:rsidRPr="00CD5ECC">
              <w:rPr>
                <w:rFonts w:ascii="Calibri" w:eastAsia="Trebuchet MS" w:hAnsi="Calibri"/>
                <w:b/>
                <w:sz w:val="20"/>
                <w:szCs w:val="20"/>
              </w:rPr>
              <w:t>Work Schedule: </w:t>
            </w:r>
            <w:r w:rsidR="005A6FC5" w:rsidRPr="00D7484B">
              <w:rPr>
                <w:rFonts w:ascii="Calibri" w:eastAsia="Trebuchet MS" w:hAnsi="Calibri"/>
                <w:sz w:val="20"/>
                <w:szCs w:val="20"/>
              </w:rPr>
              <w:t>Varies</w:t>
            </w:r>
          </w:p>
        </w:tc>
        <w:tc>
          <w:tcPr>
            <w:tcW w:w="2500" w:type="pct"/>
            <w:shd w:val="clear" w:color="auto" w:fill="auto"/>
          </w:tcPr>
          <w:p w:rsidR="00D02829" w:rsidRPr="00D606DB" w:rsidRDefault="00D606DB" w:rsidP="006145A4">
            <w:pPr>
              <w:rPr>
                <w:rFonts w:ascii="Calibri" w:hAnsi="Calibri"/>
                <w:sz w:val="20"/>
                <w:szCs w:val="20"/>
              </w:rPr>
            </w:pPr>
            <w:r>
              <w:rPr>
                <w:rFonts w:ascii="Calibri" w:hAnsi="Calibri"/>
                <w:b/>
                <w:sz w:val="20"/>
                <w:szCs w:val="20"/>
              </w:rPr>
              <w:t>Date Approved:</w:t>
            </w:r>
            <w:r>
              <w:rPr>
                <w:rFonts w:ascii="Calibri" w:hAnsi="Calibri"/>
                <w:sz w:val="20"/>
                <w:szCs w:val="20"/>
              </w:rPr>
              <w:t xml:space="preserve">  Ma</w:t>
            </w:r>
            <w:r w:rsidR="006145A4">
              <w:rPr>
                <w:rFonts w:ascii="Calibri" w:hAnsi="Calibri"/>
                <w:sz w:val="20"/>
                <w:szCs w:val="20"/>
              </w:rPr>
              <w:t>rch</w:t>
            </w:r>
            <w:r>
              <w:rPr>
                <w:rFonts w:ascii="Calibri" w:hAnsi="Calibri"/>
                <w:sz w:val="20"/>
                <w:szCs w:val="20"/>
              </w:rPr>
              <w:t xml:space="preserve"> </w:t>
            </w:r>
            <w:r w:rsidR="006145A4">
              <w:rPr>
                <w:rFonts w:ascii="Calibri" w:hAnsi="Calibri"/>
                <w:sz w:val="20"/>
                <w:szCs w:val="20"/>
              </w:rPr>
              <w:t>01</w:t>
            </w:r>
            <w:r>
              <w:rPr>
                <w:rFonts w:ascii="Calibri" w:hAnsi="Calibri"/>
                <w:sz w:val="20"/>
                <w:szCs w:val="20"/>
              </w:rPr>
              <w:t>, 201</w:t>
            </w:r>
            <w:r w:rsidR="006145A4">
              <w:rPr>
                <w:rFonts w:ascii="Calibri" w:hAnsi="Calibri"/>
                <w:sz w:val="20"/>
                <w:szCs w:val="20"/>
              </w:rPr>
              <w:t>6</w:t>
            </w:r>
          </w:p>
        </w:tc>
      </w:tr>
      <w:tr w:rsidR="00D02829" w:rsidRPr="001634CF" w:rsidTr="008C0C4F">
        <w:tc>
          <w:tcPr>
            <w:tcW w:w="2500" w:type="pct"/>
            <w:shd w:val="clear" w:color="auto" w:fill="auto"/>
          </w:tcPr>
          <w:p w:rsidR="00D02829" w:rsidRPr="001634CF" w:rsidRDefault="00D02829">
            <w:pPr>
              <w:rPr>
                <w:sz w:val="18"/>
                <w:szCs w:val="18"/>
              </w:rPr>
            </w:pPr>
          </w:p>
        </w:tc>
        <w:tc>
          <w:tcPr>
            <w:tcW w:w="2500" w:type="pct"/>
            <w:shd w:val="clear" w:color="auto" w:fill="auto"/>
          </w:tcPr>
          <w:p w:rsidR="00D02829" w:rsidRPr="001634CF" w:rsidRDefault="00D02829">
            <w:pPr>
              <w:rPr>
                <w:sz w:val="18"/>
                <w:szCs w:val="18"/>
              </w:rPr>
            </w:pPr>
          </w:p>
        </w:tc>
      </w:tr>
      <w:tr w:rsidR="00D02829" w:rsidRPr="00180609">
        <w:tc>
          <w:tcPr>
            <w:tcW w:w="2500" w:type="pct"/>
            <w:shd w:val="clear" w:color="auto" w:fill="auto"/>
          </w:tcPr>
          <w:p w:rsidR="00D02829" w:rsidRPr="00180609" w:rsidRDefault="00D02829">
            <w:pPr>
              <w:rPr>
                <w:sz w:val="20"/>
                <w:szCs w:val="20"/>
              </w:rPr>
            </w:pPr>
          </w:p>
        </w:tc>
        <w:tc>
          <w:tcPr>
            <w:tcW w:w="2500" w:type="pct"/>
            <w:shd w:val="clear" w:color="auto" w:fill="auto"/>
          </w:tcPr>
          <w:p w:rsidR="00D02829" w:rsidRPr="00180609" w:rsidRDefault="00D02829">
            <w:pPr>
              <w:rPr>
                <w:sz w:val="20"/>
                <w:szCs w:val="20"/>
              </w:rPr>
            </w:pPr>
          </w:p>
        </w:tc>
      </w:tr>
    </w:tbl>
    <w:p w:rsidR="00180609" w:rsidRPr="00180609" w:rsidRDefault="00180609" w:rsidP="00180609">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POSITION SUMMARY:</w:t>
      </w:r>
    </w:p>
    <w:p w:rsidR="00CF1C05" w:rsidRPr="00A352CE" w:rsidRDefault="004B53D9" w:rsidP="00CF1C05">
      <w:pPr>
        <w:rPr>
          <w:rFonts w:ascii="Calibri" w:hAnsi="Calibri"/>
          <w:color w:val="000000"/>
          <w:sz w:val="20"/>
          <w:szCs w:val="20"/>
        </w:rPr>
      </w:pPr>
      <w:r w:rsidRPr="00A352CE">
        <w:rPr>
          <w:rFonts w:ascii="Calibri" w:hAnsi="Calibri"/>
          <w:color w:val="000000"/>
          <w:sz w:val="20"/>
          <w:szCs w:val="20"/>
        </w:rPr>
        <w:t xml:space="preserve">Completes scheduled and unscheduled maintenance and repair of </w:t>
      </w:r>
      <w:r w:rsidR="006145A4">
        <w:rPr>
          <w:rFonts w:ascii="Calibri" w:hAnsi="Calibri"/>
          <w:color w:val="000000"/>
          <w:sz w:val="20"/>
          <w:szCs w:val="20"/>
        </w:rPr>
        <w:t>conveyor systems</w:t>
      </w:r>
      <w:r>
        <w:rPr>
          <w:rFonts w:ascii="Calibri" w:hAnsi="Calibri"/>
          <w:color w:val="000000"/>
          <w:sz w:val="20"/>
          <w:szCs w:val="20"/>
        </w:rPr>
        <w:t>.</w:t>
      </w:r>
    </w:p>
    <w:p w:rsidR="00807314" w:rsidRPr="00CB4F53" w:rsidRDefault="00807314" w:rsidP="00A62CAC">
      <w:pPr>
        <w:jc w:val="center"/>
        <w:rPr>
          <w:rFonts w:ascii="Calibri" w:hAnsi="Calibri"/>
          <w:sz w:val="20"/>
          <w:szCs w:val="20"/>
        </w:rPr>
      </w:pPr>
    </w:p>
    <w:p w:rsidR="008C0C4F" w:rsidRPr="00CD5ECC" w:rsidRDefault="00180609" w:rsidP="00E9131B">
      <w:pPr>
        <w:pBdr>
          <w:bottom w:val="none" w:sz="0" w:space="3" w:color="auto"/>
        </w:pBdr>
        <w:rPr>
          <w:rFonts w:ascii="Calibri" w:hAnsi="Calibri"/>
          <w:sz w:val="20"/>
          <w:szCs w:val="20"/>
        </w:rPr>
      </w:pPr>
      <w:r>
        <w:rPr>
          <w:rFonts w:ascii="Calibri" w:eastAsia="Trebuchet MS" w:hAnsi="Calibri"/>
          <w:b/>
          <w:sz w:val="20"/>
          <w:szCs w:val="20"/>
        </w:rPr>
        <w:t>POSITION DESCRIPTION:</w:t>
      </w:r>
      <w:r w:rsidR="008C0C4F" w:rsidRPr="00CD5ECC">
        <w:rPr>
          <w:rFonts w:ascii="Calibri" w:eastAsia="Trebuchet MS" w:hAnsi="Calibri"/>
          <w:b/>
          <w:sz w:val="20"/>
          <w:szCs w:val="20"/>
        </w:rPr>
        <w:t xml:space="preserve"> </w:t>
      </w:r>
    </w:p>
    <w:p w:rsidR="006145A4" w:rsidRDefault="006145A4" w:rsidP="006145A4">
      <w:pPr>
        <w:numPr>
          <w:ilvl w:val="0"/>
          <w:numId w:val="5"/>
        </w:numPr>
        <w:spacing w:line="0" w:lineRule="atLeast"/>
        <w:rPr>
          <w:rFonts w:ascii="Calibri" w:hAnsi="Calibri"/>
          <w:sz w:val="20"/>
          <w:szCs w:val="20"/>
        </w:rPr>
      </w:pPr>
      <w:r>
        <w:rPr>
          <w:rFonts w:ascii="Calibri" w:hAnsi="Calibri"/>
          <w:sz w:val="20"/>
          <w:szCs w:val="20"/>
        </w:rPr>
        <w:t>Maintain and trouble shoot all conveyor systems, electrical and mechanical</w:t>
      </w:r>
    </w:p>
    <w:p w:rsidR="006145A4" w:rsidRDefault="004B53D9" w:rsidP="006145A4">
      <w:pPr>
        <w:numPr>
          <w:ilvl w:val="0"/>
          <w:numId w:val="5"/>
        </w:numPr>
        <w:spacing w:line="0" w:lineRule="atLeast"/>
        <w:rPr>
          <w:rFonts w:ascii="Calibri" w:hAnsi="Calibri"/>
          <w:sz w:val="20"/>
          <w:szCs w:val="20"/>
        </w:rPr>
      </w:pPr>
      <w:r>
        <w:rPr>
          <w:rFonts w:ascii="Calibri" w:hAnsi="Calibri"/>
          <w:sz w:val="20"/>
          <w:szCs w:val="20"/>
        </w:rPr>
        <w:t xml:space="preserve">Responsible for completing all </w:t>
      </w:r>
      <w:r w:rsidR="006145A4">
        <w:rPr>
          <w:rFonts w:ascii="Calibri" w:hAnsi="Calibri"/>
          <w:sz w:val="20"/>
          <w:szCs w:val="20"/>
        </w:rPr>
        <w:t>training plans for service technicians</w:t>
      </w:r>
    </w:p>
    <w:p w:rsidR="006145A4" w:rsidRPr="004B53D9" w:rsidRDefault="004B53D9" w:rsidP="004B53D9">
      <w:pPr>
        <w:numPr>
          <w:ilvl w:val="0"/>
          <w:numId w:val="5"/>
        </w:numPr>
        <w:spacing w:line="0" w:lineRule="atLeast"/>
        <w:rPr>
          <w:rFonts w:ascii="Calibri" w:hAnsi="Calibri"/>
          <w:sz w:val="20"/>
          <w:szCs w:val="20"/>
        </w:rPr>
      </w:pPr>
      <w:r>
        <w:rPr>
          <w:rFonts w:ascii="Calibri" w:hAnsi="Calibri"/>
          <w:sz w:val="20"/>
          <w:szCs w:val="20"/>
        </w:rPr>
        <w:t xml:space="preserve">Responsible for following all </w:t>
      </w:r>
      <w:r w:rsidR="006145A4">
        <w:rPr>
          <w:rFonts w:ascii="Calibri" w:hAnsi="Calibri"/>
          <w:sz w:val="20"/>
          <w:szCs w:val="20"/>
        </w:rPr>
        <w:t>Preventive Maintenance programs</w:t>
      </w:r>
    </w:p>
    <w:p w:rsidR="00AB4289" w:rsidRDefault="006145A4" w:rsidP="006145A4">
      <w:pPr>
        <w:numPr>
          <w:ilvl w:val="0"/>
          <w:numId w:val="5"/>
        </w:numPr>
        <w:spacing w:line="0" w:lineRule="atLeast"/>
        <w:rPr>
          <w:rFonts w:ascii="Calibri" w:hAnsi="Calibri"/>
          <w:sz w:val="20"/>
          <w:szCs w:val="20"/>
        </w:rPr>
      </w:pPr>
      <w:r>
        <w:rPr>
          <w:rFonts w:ascii="Calibri" w:hAnsi="Calibri"/>
          <w:sz w:val="20"/>
          <w:szCs w:val="20"/>
        </w:rPr>
        <w:t xml:space="preserve">Ability to </w:t>
      </w:r>
      <w:r w:rsidR="004B53D9">
        <w:rPr>
          <w:rFonts w:ascii="Calibri" w:hAnsi="Calibri"/>
          <w:sz w:val="20"/>
          <w:szCs w:val="20"/>
        </w:rPr>
        <w:t xml:space="preserve">assist in the </w:t>
      </w:r>
      <w:r>
        <w:rPr>
          <w:rFonts w:ascii="Calibri" w:hAnsi="Calibri"/>
          <w:sz w:val="20"/>
          <w:szCs w:val="20"/>
        </w:rPr>
        <w:t>install</w:t>
      </w:r>
      <w:r w:rsidR="004B53D9">
        <w:rPr>
          <w:rFonts w:ascii="Calibri" w:hAnsi="Calibri"/>
          <w:sz w:val="20"/>
          <w:szCs w:val="20"/>
        </w:rPr>
        <w:t>ation</w:t>
      </w:r>
      <w:r>
        <w:rPr>
          <w:rFonts w:ascii="Calibri" w:hAnsi="Calibri"/>
          <w:sz w:val="20"/>
          <w:szCs w:val="20"/>
        </w:rPr>
        <w:t>, maint</w:t>
      </w:r>
      <w:r w:rsidR="004B53D9">
        <w:rPr>
          <w:rFonts w:ascii="Calibri" w:hAnsi="Calibri"/>
          <w:sz w:val="20"/>
          <w:szCs w:val="20"/>
        </w:rPr>
        <w:t>e</w:t>
      </w:r>
      <w:r>
        <w:rPr>
          <w:rFonts w:ascii="Calibri" w:hAnsi="Calibri"/>
          <w:sz w:val="20"/>
          <w:szCs w:val="20"/>
        </w:rPr>
        <w:t>n</w:t>
      </w:r>
      <w:r w:rsidR="004B53D9">
        <w:rPr>
          <w:rFonts w:ascii="Calibri" w:hAnsi="Calibri"/>
          <w:sz w:val="20"/>
          <w:szCs w:val="20"/>
        </w:rPr>
        <w:t>ance</w:t>
      </w:r>
      <w:r>
        <w:rPr>
          <w:rFonts w:ascii="Calibri" w:hAnsi="Calibri"/>
          <w:sz w:val="20"/>
          <w:szCs w:val="20"/>
        </w:rPr>
        <w:t xml:space="preserve"> and troubleshoot</w:t>
      </w:r>
      <w:r w:rsidR="004B53D9">
        <w:rPr>
          <w:rFonts w:ascii="Calibri" w:hAnsi="Calibri"/>
          <w:sz w:val="20"/>
          <w:szCs w:val="20"/>
        </w:rPr>
        <w:t>ing of</w:t>
      </w:r>
      <w:r>
        <w:rPr>
          <w:rFonts w:ascii="Calibri" w:hAnsi="Calibri"/>
          <w:sz w:val="20"/>
          <w:szCs w:val="20"/>
        </w:rPr>
        <w:t xml:space="preserve"> relay logic, ladder diagrams, control components – photo eyes, motor starters, relays, limit switches, proximity sensors, timers, solenoids, </w:t>
      </w:r>
      <w:r w:rsidR="00AF4969">
        <w:rPr>
          <w:rFonts w:ascii="Calibri" w:hAnsi="Calibri"/>
          <w:sz w:val="20"/>
          <w:szCs w:val="20"/>
        </w:rPr>
        <w:t>s</w:t>
      </w:r>
      <w:r>
        <w:rPr>
          <w:rFonts w:ascii="Calibri" w:hAnsi="Calibri"/>
          <w:sz w:val="20"/>
          <w:szCs w:val="20"/>
        </w:rPr>
        <w:t>ervo drives, frequency inverters</w:t>
      </w:r>
      <w:r w:rsidR="009C5CBA">
        <w:rPr>
          <w:rFonts w:ascii="Calibri" w:hAnsi="Calibri"/>
          <w:sz w:val="20"/>
          <w:szCs w:val="20"/>
        </w:rPr>
        <w:t>, linear drives, tach</w:t>
      </w:r>
      <w:r w:rsidR="00AF4969">
        <w:rPr>
          <w:rFonts w:ascii="Calibri" w:hAnsi="Calibri"/>
          <w:sz w:val="20"/>
          <w:szCs w:val="20"/>
        </w:rPr>
        <w:t>ometer</w:t>
      </w:r>
      <w:r w:rsidR="009C5CBA">
        <w:rPr>
          <w:rFonts w:ascii="Calibri" w:hAnsi="Calibri"/>
          <w:sz w:val="20"/>
          <w:szCs w:val="20"/>
        </w:rPr>
        <w:t>s and encoders.</w:t>
      </w:r>
    </w:p>
    <w:p w:rsidR="009C5CBA" w:rsidRPr="004B53D9" w:rsidRDefault="004B53D9" w:rsidP="004B53D9">
      <w:pPr>
        <w:numPr>
          <w:ilvl w:val="0"/>
          <w:numId w:val="5"/>
        </w:numPr>
        <w:spacing w:line="0" w:lineRule="atLeast"/>
        <w:rPr>
          <w:rFonts w:ascii="Calibri" w:hAnsi="Calibri"/>
          <w:sz w:val="20"/>
          <w:szCs w:val="20"/>
        </w:rPr>
      </w:pPr>
      <w:r>
        <w:rPr>
          <w:rFonts w:ascii="Calibri" w:hAnsi="Calibri"/>
          <w:sz w:val="20"/>
          <w:szCs w:val="20"/>
        </w:rPr>
        <w:t xml:space="preserve">Ability to assist with </w:t>
      </w:r>
      <w:r w:rsidR="009C5CBA">
        <w:rPr>
          <w:rFonts w:ascii="Calibri" w:hAnsi="Calibri"/>
          <w:sz w:val="20"/>
          <w:szCs w:val="20"/>
        </w:rPr>
        <w:t>PLC programs, troubleshoot</w:t>
      </w:r>
      <w:r>
        <w:rPr>
          <w:rFonts w:ascii="Calibri" w:hAnsi="Calibri"/>
          <w:sz w:val="20"/>
          <w:szCs w:val="20"/>
        </w:rPr>
        <w:t>ing</w:t>
      </w:r>
      <w:r w:rsidR="009C5CBA">
        <w:rPr>
          <w:rFonts w:ascii="Calibri" w:hAnsi="Calibri"/>
          <w:sz w:val="20"/>
          <w:szCs w:val="20"/>
        </w:rPr>
        <w:t xml:space="preserve"> ladder logic (read use for troubleshooting), components (CPU back plains, I/O boards, counters, modules and devices) and communications modules (Ethernet)</w:t>
      </w:r>
    </w:p>
    <w:p w:rsidR="009C5CBA" w:rsidRPr="004B53D9" w:rsidRDefault="009C5CBA" w:rsidP="004B53D9">
      <w:pPr>
        <w:numPr>
          <w:ilvl w:val="0"/>
          <w:numId w:val="5"/>
        </w:numPr>
        <w:spacing w:line="0" w:lineRule="atLeast"/>
        <w:rPr>
          <w:rFonts w:ascii="Calibri" w:hAnsi="Calibri"/>
          <w:sz w:val="20"/>
          <w:szCs w:val="20"/>
        </w:rPr>
      </w:pPr>
      <w:r>
        <w:rPr>
          <w:rFonts w:ascii="Calibri" w:hAnsi="Calibri"/>
          <w:sz w:val="20"/>
          <w:szCs w:val="20"/>
        </w:rPr>
        <w:t>Develop and maintain a good working relationship across all levels in the organization.</w:t>
      </w:r>
    </w:p>
    <w:p w:rsidR="005A6FC5" w:rsidRDefault="00D7484B" w:rsidP="002C290F">
      <w:pPr>
        <w:numPr>
          <w:ilvl w:val="0"/>
          <w:numId w:val="5"/>
        </w:numPr>
        <w:spacing w:line="0" w:lineRule="atLeast"/>
        <w:rPr>
          <w:rFonts w:ascii="Calibri" w:hAnsi="Calibri"/>
          <w:sz w:val="20"/>
          <w:szCs w:val="20"/>
        </w:rPr>
      </w:pPr>
      <w:r>
        <w:rPr>
          <w:rFonts w:ascii="Calibri" w:hAnsi="Calibri"/>
          <w:sz w:val="20"/>
          <w:szCs w:val="20"/>
        </w:rPr>
        <w:t>Completes all safety training as assigned by the Company.</w:t>
      </w:r>
    </w:p>
    <w:p w:rsidR="005A6FC5" w:rsidRPr="00D7484B" w:rsidRDefault="005A6FC5" w:rsidP="00D7484B">
      <w:pPr>
        <w:numPr>
          <w:ilvl w:val="0"/>
          <w:numId w:val="5"/>
        </w:numPr>
        <w:spacing w:line="0" w:lineRule="atLeast"/>
        <w:rPr>
          <w:rFonts w:ascii="Calibri" w:hAnsi="Calibri"/>
          <w:sz w:val="20"/>
          <w:szCs w:val="20"/>
        </w:rPr>
      </w:pPr>
      <w:r>
        <w:rPr>
          <w:rFonts w:ascii="Calibri" w:hAnsi="Calibri"/>
          <w:sz w:val="20"/>
          <w:szCs w:val="20"/>
        </w:rPr>
        <w:t>Compliance with all ELS safety programs, policies and procedures.</w:t>
      </w:r>
    </w:p>
    <w:p w:rsidR="00922C35" w:rsidRPr="00922C35" w:rsidRDefault="00922C35" w:rsidP="00922C35">
      <w:pPr>
        <w:numPr>
          <w:ilvl w:val="0"/>
          <w:numId w:val="5"/>
        </w:numPr>
        <w:overflowPunct w:val="0"/>
        <w:autoSpaceDE w:val="0"/>
        <w:autoSpaceDN w:val="0"/>
        <w:adjustRightInd w:val="0"/>
        <w:textAlignment w:val="baseline"/>
        <w:rPr>
          <w:rFonts w:ascii="Calibri" w:hAnsi="Calibri" w:cs="Calibri"/>
          <w:sz w:val="20"/>
          <w:szCs w:val="20"/>
        </w:rPr>
      </w:pPr>
      <w:r w:rsidRPr="00922C35">
        <w:rPr>
          <w:rFonts w:ascii="Calibri" w:hAnsi="Calibri" w:cs="Calibri"/>
          <w:sz w:val="20"/>
          <w:szCs w:val="20"/>
        </w:rPr>
        <w:t>Perform additional duties/assignments that may be required by management from time to time.</w:t>
      </w:r>
    </w:p>
    <w:p w:rsidR="00807314" w:rsidRDefault="00807314">
      <w:pPr>
        <w:pBdr>
          <w:bottom w:val="none" w:sz="0" w:space="3" w:color="auto"/>
        </w:pBdr>
        <w:rPr>
          <w:rFonts w:ascii="Calibri" w:eastAsia="Trebuchet MS" w:hAnsi="Calibri"/>
          <w:b/>
          <w:sz w:val="20"/>
          <w:szCs w:val="20"/>
        </w:rPr>
      </w:pPr>
    </w:p>
    <w:p w:rsidR="00FB28E6" w:rsidRPr="00FB28E6" w:rsidRDefault="00180609" w:rsidP="00FB28E6">
      <w:pPr>
        <w:overflowPunct w:val="0"/>
        <w:autoSpaceDE w:val="0"/>
        <w:autoSpaceDN w:val="0"/>
        <w:adjustRightInd w:val="0"/>
        <w:textAlignment w:val="baseline"/>
        <w:rPr>
          <w:rFonts w:ascii="Calibri" w:hAnsi="Calibri" w:cs="Calibri"/>
          <w:sz w:val="20"/>
          <w:szCs w:val="20"/>
        </w:rPr>
      </w:pPr>
      <w:r w:rsidRPr="00180609">
        <w:rPr>
          <w:rFonts w:ascii="Calibri" w:hAnsi="Calibri" w:cs="Calibri"/>
          <w:b/>
          <w:sz w:val="20"/>
          <w:szCs w:val="20"/>
        </w:rPr>
        <w:t>BASIC REQUIREMENTS:</w:t>
      </w:r>
    </w:p>
    <w:p w:rsidR="00FB28E6" w:rsidRPr="009C5CBA" w:rsidRDefault="007B7442" w:rsidP="009C5CBA">
      <w:pPr>
        <w:numPr>
          <w:ilvl w:val="0"/>
          <w:numId w:val="15"/>
        </w:numPr>
        <w:pBdr>
          <w:bottom w:val="none" w:sz="0" w:space="3" w:color="auto"/>
        </w:pBdr>
        <w:rPr>
          <w:rFonts w:ascii="Calibri" w:eastAsia="Trebuchet MS" w:hAnsi="Calibri"/>
          <w:b/>
          <w:sz w:val="20"/>
          <w:szCs w:val="20"/>
        </w:rPr>
      </w:pPr>
      <w:r w:rsidRPr="00CB4F53">
        <w:rPr>
          <w:rFonts w:ascii="Calibri" w:hAnsi="Calibri"/>
          <w:sz w:val="20"/>
          <w:szCs w:val="20"/>
        </w:rPr>
        <w:t>High School Graduate or General Education Degree (GED)</w:t>
      </w:r>
    </w:p>
    <w:p w:rsidR="003A3820" w:rsidRPr="009C5CBA" w:rsidRDefault="003A3820" w:rsidP="003A3820">
      <w:pPr>
        <w:pStyle w:val="ListParagraph"/>
        <w:numPr>
          <w:ilvl w:val="0"/>
          <w:numId w:val="15"/>
        </w:numPr>
        <w:pBdr>
          <w:bottom w:val="none" w:sz="0" w:space="3" w:color="auto"/>
        </w:pBdr>
        <w:rPr>
          <w:rFonts w:ascii="Calibri" w:hAnsi="Calibri" w:cs="Calibri"/>
          <w:b/>
          <w:sz w:val="20"/>
          <w:szCs w:val="20"/>
        </w:rPr>
      </w:pPr>
      <w:r>
        <w:rPr>
          <w:rFonts w:ascii="Calibri" w:hAnsi="Calibri" w:cs="Calibri"/>
          <w:sz w:val="20"/>
          <w:szCs w:val="20"/>
        </w:rPr>
        <w:t xml:space="preserve">Ability to </w:t>
      </w:r>
      <w:r w:rsidR="009C5CBA">
        <w:rPr>
          <w:rFonts w:ascii="Calibri" w:hAnsi="Calibri" w:cs="Calibri"/>
          <w:sz w:val="20"/>
          <w:szCs w:val="20"/>
        </w:rPr>
        <w:t>work all days and shifts, including overtime (24 hours a day, 7 days a week operation, including holidays</w:t>
      </w:r>
      <w:r w:rsidR="00AF4969">
        <w:rPr>
          <w:rFonts w:ascii="Calibri" w:hAnsi="Calibri" w:cs="Calibri"/>
          <w:sz w:val="20"/>
          <w:szCs w:val="20"/>
        </w:rPr>
        <w:t xml:space="preserve"> and weekends</w:t>
      </w:r>
      <w:r w:rsidR="009C5CBA">
        <w:rPr>
          <w:rFonts w:ascii="Calibri" w:hAnsi="Calibri" w:cs="Calibri"/>
          <w:sz w:val="20"/>
          <w:szCs w:val="20"/>
        </w:rPr>
        <w:t>)</w:t>
      </w:r>
    </w:p>
    <w:p w:rsidR="009C5CBA" w:rsidRPr="009C5CBA" w:rsidRDefault="009C5CBA" w:rsidP="003A3820">
      <w:pPr>
        <w:pStyle w:val="ListParagraph"/>
        <w:numPr>
          <w:ilvl w:val="0"/>
          <w:numId w:val="15"/>
        </w:numPr>
        <w:pBdr>
          <w:bottom w:val="none" w:sz="0" w:space="3" w:color="auto"/>
        </w:pBdr>
        <w:rPr>
          <w:rFonts w:ascii="Calibri" w:hAnsi="Calibri" w:cs="Calibri"/>
          <w:b/>
          <w:sz w:val="20"/>
          <w:szCs w:val="20"/>
        </w:rPr>
      </w:pPr>
      <w:r>
        <w:rPr>
          <w:rFonts w:ascii="Calibri" w:hAnsi="Calibri" w:cs="Calibri"/>
          <w:sz w:val="20"/>
          <w:szCs w:val="20"/>
        </w:rPr>
        <w:t>Experience and proficiency in the following areas: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Automated conveyor systems and controls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Electrical and electronic principles</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Blueprint and electrical schematic reading</w:t>
      </w:r>
    </w:p>
    <w:p w:rsidR="009C5CBA" w:rsidRPr="009C5CBA" w:rsidRDefault="009C5CBA" w:rsidP="009C5CBA">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Knowledge of CMMS programs</w:t>
      </w:r>
    </w:p>
    <w:p w:rsidR="009C5CBA" w:rsidRPr="004B53D9" w:rsidRDefault="009C5CBA" w:rsidP="004B53D9">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Preventative maintenance procedures</w:t>
      </w:r>
    </w:p>
    <w:p w:rsidR="009C5CBA" w:rsidRPr="004B53D9" w:rsidRDefault="009C5CBA" w:rsidP="004B53D9">
      <w:pPr>
        <w:pStyle w:val="ListParagraph"/>
        <w:numPr>
          <w:ilvl w:val="1"/>
          <w:numId w:val="15"/>
        </w:numPr>
        <w:pBdr>
          <w:bottom w:val="none" w:sz="0" w:space="3" w:color="auto"/>
        </w:pBdr>
        <w:rPr>
          <w:rFonts w:ascii="Calibri" w:hAnsi="Calibri" w:cs="Calibri"/>
          <w:b/>
          <w:sz w:val="20"/>
          <w:szCs w:val="20"/>
        </w:rPr>
      </w:pPr>
      <w:r>
        <w:rPr>
          <w:rFonts w:ascii="Calibri" w:hAnsi="Calibri" w:cs="Calibri"/>
          <w:sz w:val="20"/>
          <w:szCs w:val="20"/>
        </w:rPr>
        <w:t>Industrial Electronics</w:t>
      </w:r>
    </w:p>
    <w:p w:rsidR="007B7442" w:rsidRPr="004B53D9" w:rsidRDefault="009C5CBA" w:rsidP="004B53D9">
      <w:pPr>
        <w:pStyle w:val="ListParagraph"/>
        <w:numPr>
          <w:ilvl w:val="1"/>
          <w:numId w:val="15"/>
        </w:numPr>
        <w:pBdr>
          <w:bottom w:val="none" w:sz="0" w:space="3" w:color="auto"/>
        </w:pBdr>
        <w:rPr>
          <w:rFonts w:ascii="Calibri" w:eastAsia="Trebuchet MS" w:hAnsi="Calibri"/>
          <w:b/>
          <w:sz w:val="20"/>
          <w:szCs w:val="20"/>
        </w:rPr>
      </w:pPr>
      <w:r w:rsidRPr="004B53D9">
        <w:rPr>
          <w:rFonts w:ascii="Calibri" w:hAnsi="Calibri" w:cs="Calibri"/>
          <w:sz w:val="20"/>
          <w:szCs w:val="20"/>
        </w:rPr>
        <w:t>Industrial P</w:t>
      </w:r>
      <w:r w:rsidR="00AF4969">
        <w:rPr>
          <w:rFonts w:ascii="Calibri" w:hAnsi="Calibri" w:cs="Calibri"/>
          <w:sz w:val="20"/>
          <w:szCs w:val="20"/>
        </w:rPr>
        <w:t>L</w:t>
      </w:r>
      <w:r w:rsidRPr="004B53D9">
        <w:rPr>
          <w:rFonts w:ascii="Calibri" w:hAnsi="Calibri" w:cs="Calibri"/>
          <w:sz w:val="20"/>
          <w:szCs w:val="20"/>
        </w:rPr>
        <w:t>C literacy</w:t>
      </w:r>
    </w:p>
    <w:p w:rsidR="0061219E" w:rsidRDefault="0061219E" w:rsidP="002D3266">
      <w:pPr>
        <w:overflowPunct w:val="0"/>
        <w:autoSpaceDE w:val="0"/>
        <w:autoSpaceDN w:val="0"/>
        <w:adjustRightInd w:val="0"/>
        <w:textAlignment w:val="baseline"/>
        <w:rPr>
          <w:rFonts w:ascii="Calibri" w:hAnsi="Calibri" w:cs="Calibri"/>
          <w:b/>
          <w:sz w:val="20"/>
          <w:szCs w:val="20"/>
        </w:rPr>
      </w:pPr>
    </w:p>
    <w:p w:rsidR="00180609" w:rsidRDefault="00180609" w:rsidP="002D3266">
      <w:pPr>
        <w:overflowPunct w:val="0"/>
        <w:autoSpaceDE w:val="0"/>
        <w:autoSpaceDN w:val="0"/>
        <w:adjustRightInd w:val="0"/>
        <w:textAlignment w:val="baseline"/>
        <w:rPr>
          <w:rFonts w:ascii="Calibri" w:hAnsi="Calibri" w:cs="Calibri"/>
          <w:b/>
          <w:sz w:val="20"/>
          <w:szCs w:val="20"/>
        </w:rPr>
      </w:pPr>
      <w:r w:rsidRPr="00180609">
        <w:rPr>
          <w:rFonts w:ascii="Calibri" w:hAnsi="Calibri" w:cs="Calibri"/>
          <w:b/>
          <w:sz w:val="20"/>
          <w:szCs w:val="20"/>
        </w:rPr>
        <w:t>PREFERRE</w:t>
      </w:r>
      <w:r w:rsidR="002D3266">
        <w:rPr>
          <w:rFonts w:ascii="Calibri" w:hAnsi="Calibri" w:cs="Calibri"/>
          <w:b/>
          <w:sz w:val="20"/>
          <w:szCs w:val="20"/>
        </w:rPr>
        <w:t>D QUALIFICATIONS:</w:t>
      </w:r>
    </w:p>
    <w:p w:rsidR="00CF1C05"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Degree from a vocational school or college with a focus in the Mechanical or Electrical Field</w:t>
      </w:r>
    </w:p>
    <w:p w:rsidR="009C5CBA" w:rsidRPr="004B53D9" w:rsidRDefault="004B53D9" w:rsidP="004B53D9">
      <w:pPr>
        <w:numPr>
          <w:ilvl w:val="0"/>
          <w:numId w:val="11"/>
        </w:numPr>
        <w:pBdr>
          <w:bottom w:val="none" w:sz="0" w:space="3" w:color="auto"/>
        </w:pBdr>
        <w:rPr>
          <w:rFonts w:ascii="Calibri" w:eastAsia="Trebuchet MS" w:hAnsi="Calibri"/>
          <w:b/>
          <w:sz w:val="20"/>
          <w:szCs w:val="20"/>
        </w:rPr>
      </w:pPr>
      <w:r>
        <w:rPr>
          <w:rFonts w:ascii="Calibri" w:hAnsi="Calibri" w:cs="Calibri"/>
          <w:sz w:val="20"/>
          <w:szCs w:val="20"/>
        </w:rPr>
        <w:t>2</w:t>
      </w:r>
      <w:r w:rsidR="009C5CBA">
        <w:rPr>
          <w:rFonts w:ascii="Calibri" w:hAnsi="Calibri" w:cs="Calibri"/>
          <w:sz w:val="20"/>
          <w:szCs w:val="20"/>
        </w:rPr>
        <w:t xml:space="preserve"> years apprenticeship or equivalent experience in the Mechanical or Electrical field</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Ability to work independently</w:t>
      </w:r>
    </w:p>
    <w:p w:rsidR="009C5CBA" w:rsidRPr="009C5CBA" w:rsidRDefault="009C5CBA" w:rsidP="00C0472F">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Ability to communicate effectively (written and verbally) with peers, management, contractors and vendors</w:t>
      </w:r>
    </w:p>
    <w:p w:rsidR="009C5CBA" w:rsidRPr="004B53D9" w:rsidRDefault="009C5CBA" w:rsidP="004B53D9">
      <w:pPr>
        <w:numPr>
          <w:ilvl w:val="0"/>
          <w:numId w:val="11"/>
        </w:numPr>
        <w:pBdr>
          <w:bottom w:val="none" w:sz="0" w:space="3" w:color="auto"/>
        </w:pBdr>
        <w:rPr>
          <w:rFonts w:ascii="Calibri" w:eastAsia="Trebuchet MS" w:hAnsi="Calibri"/>
          <w:b/>
          <w:sz w:val="20"/>
          <w:szCs w:val="20"/>
        </w:rPr>
      </w:pPr>
      <w:r>
        <w:rPr>
          <w:rFonts w:ascii="Calibri" w:eastAsia="Trebuchet MS" w:hAnsi="Calibri"/>
          <w:sz w:val="20"/>
          <w:szCs w:val="20"/>
        </w:rPr>
        <w:t>Must be highly self-motivated and customer-centric</w:t>
      </w:r>
    </w:p>
    <w:p w:rsidR="00180609" w:rsidRDefault="00180609">
      <w:pPr>
        <w:pBdr>
          <w:bottom w:val="none" w:sz="0" w:space="3" w:color="auto"/>
        </w:pBdr>
        <w:rPr>
          <w:rFonts w:ascii="Calibri" w:eastAsia="Trebuchet MS" w:hAnsi="Calibri"/>
          <w:sz w:val="20"/>
          <w:szCs w:val="20"/>
        </w:rPr>
      </w:pPr>
      <w:r>
        <w:rPr>
          <w:rFonts w:ascii="Calibri" w:eastAsia="Trebuchet MS" w:hAnsi="Calibri"/>
          <w:b/>
          <w:sz w:val="20"/>
          <w:szCs w:val="20"/>
        </w:rPr>
        <w:lastRenderedPageBreak/>
        <w:t>ADDITIONAL SKILLS AND KNOWLEDGE: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accept responsibility and account for his/her actions.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use thinking and reasoning to solve a problem.</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take care of customer needs while following company procedures.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demonstrate conduct conforming to a set of values and accepted standards.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focus on a goal and obtain a pre-determined result.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formulate a sound decision using the available information.</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effective</w:t>
      </w:r>
      <w:r w:rsidR="00D606DB">
        <w:rPr>
          <w:rFonts w:ascii="Calibri" w:eastAsia="Trebuchet MS" w:hAnsi="Calibri"/>
          <w:sz w:val="20"/>
          <w:szCs w:val="20"/>
        </w:rPr>
        <w:t>ly</w:t>
      </w:r>
      <w:r>
        <w:rPr>
          <w:rFonts w:ascii="Calibri" w:eastAsia="Trebuchet MS" w:hAnsi="Calibri"/>
          <w:sz w:val="20"/>
          <w:szCs w:val="20"/>
        </w:rPr>
        <w:t xml:space="preserve"> build relationships with customers and co-workers.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Possess the trait of being organized or following a systematic method of performing a task</w:t>
      </w:r>
    </w:p>
    <w:p w:rsidR="00D606DB"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 xml:space="preserve">Ability to work with people regardless of </w:t>
      </w:r>
      <w:r w:rsidR="00D606DB" w:rsidRPr="001F023B">
        <w:rPr>
          <w:rFonts w:ascii="Calibri" w:hAnsi="Calibri" w:cs="Calibri"/>
          <w:sz w:val="20"/>
          <w:szCs w:val="20"/>
          <w:lang/>
        </w:rPr>
        <w:t>race,</w:t>
      </w:r>
      <w:r w:rsidR="00D606DB">
        <w:rPr>
          <w:rFonts w:ascii="Calibri" w:hAnsi="Calibri" w:cs="Calibri"/>
          <w:sz w:val="20"/>
          <w:szCs w:val="20"/>
          <w:lang/>
        </w:rPr>
        <w:t xml:space="preserve"> gender, </w:t>
      </w:r>
      <w:r w:rsidR="00D606DB" w:rsidRPr="001F023B">
        <w:rPr>
          <w:rFonts w:ascii="Calibri" w:hAnsi="Calibri" w:cs="Calibri"/>
          <w:sz w:val="20"/>
          <w:szCs w:val="20"/>
          <w:lang/>
        </w:rPr>
        <w:t>religion, ancestry, national origin, sex, sexual orientation, age, disability, marital status</w:t>
      </w:r>
      <w:r w:rsidR="00D606DB">
        <w:rPr>
          <w:rFonts w:ascii="Calibri" w:hAnsi="Calibri" w:cs="Calibri"/>
          <w:sz w:val="20"/>
          <w:szCs w:val="20"/>
          <w:lang/>
        </w:rPr>
        <w:t xml:space="preserve">, veteran status, </w:t>
      </w:r>
      <w:r w:rsidR="00D606DB" w:rsidRPr="001F023B">
        <w:rPr>
          <w:rFonts w:ascii="Calibri" w:hAnsi="Calibri" w:cs="Calibri"/>
          <w:sz w:val="20"/>
          <w:szCs w:val="20"/>
          <w:lang/>
        </w:rPr>
        <w:t>medical condition</w:t>
      </w:r>
      <w:r w:rsidR="00D606DB">
        <w:rPr>
          <w:rFonts w:ascii="Calibri" w:hAnsi="Calibri" w:cs="Calibri"/>
          <w:sz w:val="20"/>
          <w:szCs w:val="20"/>
          <w:lang/>
        </w:rPr>
        <w:t xml:space="preserve"> or job type</w:t>
      </w:r>
      <w:r w:rsidR="00D606DB" w:rsidRPr="001F023B">
        <w:rPr>
          <w:rFonts w:ascii="Calibri" w:hAnsi="Calibri" w:cs="Calibri"/>
          <w:sz w:val="20"/>
          <w:szCs w:val="20"/>
          <w:lang/>
        </w:rPr>
        <w:t>.</w:t>
      </w:r>
    </w:p>
    <w:p w:rsidR="00180609" w:rsidRPr="00D606DB" w:rsidRDefault="00180609" w:rsidP="00180609">
      <w:pPr>
        <w:numPr>
          <w:ilvl w:val="0"/>
          <w:numId w:val="13"/>
        </w:numPr>
        <w:pBdr>
          <w:bottom w:val="none" w:sz="0" w:space="3" w:color="auto"/>
        </w:pBdr>
        <w:rPr>
          <w:rFonts w:ascii="Calibri" w:eastAsia="Trebuchet MS" w:hAnsi="Calibri"/>
          <w:sz w:val="20"/>
          <w:szCs w:val="20"/>
        </w:rPr>
      </w:pPr>
      <w:r w:rsidRPr="00D606DB">
        <w:rPr>
          <w:rFonts w:ascii="Calibri" w:eastAsia="Trebuchet MS" w:hAnsi="Calibri"/>
          <w:sz w:val="20"/>
          <w:szCs w:val="20"/>
        </w:rPr>
        <w:t>Ability to get along well with a variety of personalities and individuals.</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obtain the proper resources to complete job assignment.</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identify and correct conditions that affect employee safety.</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be truthful and be seen as credible in the workplace.</w:t>
      </w:r>
    </w:p>
    <w:p w:rsidR="00180609" w:rsidRDefault="00180609"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 xml:space="preserve">Ability to communicate clearly and concisely, both orally and </w:t>
      </w:r>
      <w:r w:rsidR="00103303">
        <w:rPr>
          <w:rFonts w:ascii="Calibri" w:eastAsia="Trebuchet MS" w:hAnsi="Calibri"/>
          <w:sz w:val="20"/>
          <w:szCs w:val="20"/>
        </w:rPr>
        <w:t>written</w:t>
      </w:r>
      <w:r>
        <w:rPr>
          <w:rFonts w:ascii="Calibri" w:eastAsia="Trebuchet MS" w:hAnsi="Calibri"/>
          <w:sz w:val="20"/>
          <w:szCs w:val="20"/>
        </w:rPr>
        <w:t>.</w:t>
      </w:r>
    </w:p>
    <w:p w:rsidR="00AE4F90" w:rsidRDefault="00AE4F90"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work under pressure with time constraints.</w:t>
      </w:r>
    </w:p>
    <w:p w:rsidR="00D606DB" w:rsidRDefault="00D606DB" w:rsidP="00180609">
      <w:pPr>
        <w:numPr>
          <w:ilvl w:val="0"/>
          <w:numId w:val="13"/>
        </w:numPr>
        <w:pBdr>
          <w:bottom w:val="none" w:sz="0" w:space="3" w:color="auto"/>
        </w:pBdr>
        <w:rPr>
          <w:rFonts w:ascii="Calibri" w:eastAsia="Trebuchet MS" w:hAnsi="Calibri"/>
          <w:sz w:val="20"/>
          <w:szCs w:val="20"/>
        </w:rPr>
      </w:pPr>
      <w:r>
        <w:rPr>
          <w:rFonts w:ascii="Calibri" w:eastAsia="Trebuchet MS" w:hAnsi="Calibri"/>
          <w:sz w:val="20"/>
          <w:szCs w:val="20"/>
        </w:rPr>
        <w:t>Ability to complete assigned training in a timely manner.</w:t>
      </w:r>
    </w:p>
    <w:p w:rsidR="003F3CCC" w:rsidRPr="00CB4F53" w:rsidRDefault="008C0C4F" w:rsidP="003F3CCC">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Computer Skills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r w:rsidR="00D21477">
        <w:rPr>
          <w:rFonts w:ascii="Calibri" w:eastAsia="Trebuchet MS" w:hAnsi="Calibri"/>
          <w:sz w:val="20"/>
          <w:szCs w:val="20"/>
        </w:rPr>
        <w:t>Basic computer knowledge</w:t>
      </w:r>
      <w:r w:rsidR="00867494">
        <w:rPr>
          <w:rFonts w:ascii="Calibri" w:eastAsia="Trebuchet MS" w:hAnsi="Calibri"/>
          <w:sz w:val="20"/>
          <w:szCs w:val="20"/>
        </w:rPr>
        <w:t xml:space="preserve">, at an intermediate </w:t>
      </w:r>
      <w:r w:rsidR="003F3CCC">
        <w:rPr>
          <w:rFonts w:ascii="Calibri" w:eastAsia="Trebuchet MS" w:hAnsi="Calibri"/>
          <w:sz w:val="20"/>
          <w:szCs w:val="20"/>
        </w:rPr>
        <w:t>level in working with Microsoft Windows to include: Outlook, Word, and Excel.</w:t>
      </w:r>
    </w:p>
    <w:p w:rsidR="00170E0D" w:rsidRPr="00CB4F53" w:rsidRDefault="00170E0D">
      <w:pPr>
        <w:pBdr>
          <w:left w:val="none" w:sz="0" w:space="15" w:color="auto"/>
          <w:bottom w:val="none" w:sz="0" w:space="3" w:color="auto"/>
        </w:pBdr>
        <w:rPr>
          <w:rFonts w:ascii="Calibri" w:eastAsia="Trebuchet MS" w:hAnsi="Calibri"/>
          <w:b/>
          <w:sz w:val="20"/>
          <w:szCs w:val="20"/>
        </w:rPr>
      </w:pPr>
    </w:p>
    <w:p w:rsidR="008C0C4F" w:rsidRPr="00CB4F53" w:rsidRDefault="008C0C4F">
      <w:pPr>
        <w:pBdr>
          <w:left w:val="none" w:sz="0" w:space="15" w:color="auto"/>
          <w:bottom w:val="none" w:sz="0" w:space="3" w:color="auto"/>
        </w:pBdr>
        <w:rPr>
          <w:rFonts w:ascii="Calibri" w:eastAsia="Trebuchet MS" w:hAnsi="Calibri"/>
          <w:b/>
          <w:sz w:val="20"/>
          <w:szCs w:val="20"/>
        </w:rPr>
      </w:pPr>
      <w:r w:rsidRPr="00CB4F53">
        <w:rPr>
          <w:rFonts w:ascii="Calibri" w:eastAsia="Trebuchet MS" w:hAnsi="Calibri"/>
          <w:b/>
          <w:sz w:val="20"/>
          <w:szCs w:val="20"/>
        </w:rPr>
        <w:t>Other Requirements</w:t>
      </w:r>
      <w:r w:rsidR="00D02829" w:rsidRPr="00CB4F53">
        <w:rPr>
          <w:rFonts w:ascii="Calibri" w:eastAsia="Trebuchet MS" w:hAnsi="Calibri"/>
          <w:b/>
          <w:sz w:val="20"/>
          <w:szCs w:val="20"/>
        </w:rPr>
        <w:t>:</w:t>
      </w:r>
      <w:r w:rsidRPr="00CB4F53">
        <w:rPr>
          <w:rFonts w:ascii="Calibri" w:eastAsia="Trebuchet MS" w:hAnsi="Calibri"/>
          <w:b/>
          <w:sz w:val="20"/>
          <w:szCs w:val="20"/>
        </w:rPr>
        <w:t xml:space="preserve"> </w:t>
      </w:r>
    </w:p>
    <w:p w:rsidR="002D3266" w:rsidRPr="009C5CBA" w:rsidRDefault="008137DA" w:rsidP="009C5CBA">
      <w:pPr>
        <w:numPr>
          <w:ilvl w:val="0"/>
          <w:numId w:val="6"/>
        </w:numPr>
        <w:rPr>
          <w:rFonts w:ascii="Calibri" w:hAnsi="Calibri"/>
          <w:sz w:val="20"/>
          <w:szCs w:val="20"/>
        </w:rPr>
      </w:pPr>
      <w:r w:rsidRPr="00FB28E6">
        <w:rPr>
          <w:rFonts w:ascii="Calibri" w:hAnsi="Calibri"/>
          <w:sz w:val="20"/>
          <w:szCs w:val="20"/>
        </w:rPr>
        <w:t xml:space="preserve">Must be able to read, write, speak and understand English. </w:t>
      </w:r>
    </w:p>
    <w:p w:rsidR="00A45BEC" w:rsidRPr="0078533D" w:rsidRDefault="00A45BEC" w:rsidP="00A45BEC">
      <w:pPr>
        <w:numPr>
          <w:ilvl w:val="0"/>
          <w:numId w:val="6"/>
        </w:numPr>
        <w:rPr>
          <w:rFonts w:ascii="Calibri" w:hAnsi="Calibri"/>
          <w:sz w:val="20"/>
          <w:szCs w:val="20"/>
        </w:rPr>
      </w:pPr>
      <w:r>
        <w:rPr>
          <w:rFonts w:ascii="Calibri" w:hAnsi="Calibri"/>
          <w:sz w:val="20"/>
          <w:szCs w:val="20"/>
        </w:rPr>
        <w:t>Must be able to comply with the ELS Drug and Alcohol policy.</w:t>
      </w:r>
      <w:r w:rsidRPr="00145D2D">
        <w:rPr>
          <w:rFonts w:ascii="Calibri" w:hAnsi="Calibri"/>
          <w:sz w:val="20"/>
          <w:szCs w:val="20"/>
        </w:rPr>
        <w:t xml:space="preserve"> </w:t>
      </w:r>
    </w:p>
    <w:p w:rsidR="00686220" w:rsidRPr="0078533D" w:rsidRDefault="00686220" w:rsidP="00686220">
      <w:pPr>
        <w:numPr>
          <w:ilvl w:val="0"/>
          <w:numId w:val="6"/>
        </w:numPr>
        <w:rPr>
          <w:rFonts w:ascii="Calibri" w:hAnsi="Calibri"/>
          <w:sz w:val="20"/>
          <w:szCs w:val="20"/>
        </w:rPr>
      </w:pPr>
      <w:r>
        <w:rPr>
          <w:rFonts w:ascii="Calibri" w:hAnsi="Calibri"/>
          <w:sz w:val="20"/>
          <w:szCs w:val="20"/>
        </w:rPr>
        <w:t>Must be committed to working safely while accomplishing all tasks and promoting a safe work environment at all times.</w:t>
      </w:r>
    </w:p>
    <w:p w:rsidR="00AB4F22" w:rsidRPr="00CB4F53" w:rsidRDefault="00AB4F22">
      <w:pPr>
        <w:pBdr>
          <w:bottom w:val="none" w:sz="0" w:space="3" w:color="auto"/>
        </w:pBdr>
        <w:rPr>
          <w:rFonts w:ascii="Calibri" w:eastAsia="Trebuchet MS" w:hAnsi="Calibri"/>
          <w:b/>
          <w:sz w:val="20"/>
          <w:szCs w:val="20"/>
        </w:rPr>
      </w:pPr>
    </w:p>
    <w:p w:rsidR="00AC528D" w:rsidRPr="00CB4F53" w:rsidRDefault="00AC528D" w:rsidP="00AC528D">
      <w:pPr>
        <w:pBdr>
          <w:bottom w:val="none" w:sz="0" w:space="3" w:color="auto"/>
        </w:pBdr>
        <w:rPr>
          <w:rFonts w:ascii="Calibri" w:hAnsi="Calibri"/>
          <w:sz w:val="20"/>
          <w:szCs w:val="20"/>
        </w:rPr>
      </w:pPr>
      <w:r w:rsidRPr="00CB4F53">
        <w:rPr>
          <w:rFonts w:ascii="Calibri" w:eastAsia="Trebuchet MS" w:hAnsi="Calibri"/>
          <w:b/>
          <w:sz w:val="20"/>
          <w:szCs w:val="20"/>
        </w:rPr>
        <w:t>PHYSICAL DEMANDS</w:t>
      </w:r>
      <w:r>
        <w:rPr>
          <w:rFonts w:ascii="Calibri" w:eastAsia="Trebuchet MS" w:hAnsi="Calibri"/>
          <w:b/>
          <w:sz w:val="20"/>
          <w:szCs w:val="20"/>
        </w:rPr>
        <w:t xml:space="preserve">: </w:t>
      </w:r>
      <w:r>
        <w:rPr>
          <w:rFonts w:ascii="Calibri" w:eastAsia="Trebuchet MS" w:hAnsi="Calibri"/>
          <w:sz w:val="20"/>
          <w:szCs w:val="20"/>
        </w:rPr>
        <w:t>The physical demands of this position vary by day and are not based solely on a single workday.</w:t>
      </w:r>
      <w:r w:rsidRPr="00CB4F53">
        <w:rPr>
          <w:rFonts w:ascii="Calibri" w:eastAsia="Trebuchet MS" w:hAnsi="Calibri"/>
          <w:b/>
          <w:sz w:val="20"/>
          <w:szCs w:val="20"/>
        </w:rPr>
        <w:t xml:space="preserve"> </w:t>
      </w:r>
    </w:p>
    <w:tbl>
      <w:tblPr>
        <w:tblW w:w="4615" w:type="pct"/>
        <w:tblBorders>
          <w:top w:val="nil"/>
          <w:bottom w:val="nil"/>
          <w:insideH w:val="nil"/>
          <w:insideV w:val="nil"/>
        </w:tblBorders>
        <w:tblLayout w:type="fixed"/>
        <w:tblCellMar>
          <w:left w:w="0" w:type="dxa"/>
          <w:right w:w="0" w:type="dxa"/>
        </w:tblCellMar>
        <w:tblLook w:val="0000"/>
      </w:tblPr>
      <w:tblGrid>
        <w:gridCol w:w="5130"/>
        <w:gridCol w:w="3509"/>
      </w:tblGrid>
      <w:tr w:rsidR="00AC528D" w:rsidRPr="00CB4F53" w:rsidTr="00025CB3">
        <w:tc>
          <w:tcPr>
            <w:tcW w:w="2969" w:type="pct"/>
            <w:shd w:val="clear" w:color="auto" w:fill="auto"/>
            <w:vAlign w:val="center"/>
          </w:tcPr>
          <w:p w:rsidR="00AC528D" w:rsidRPr="00CB4F53" w:rsidRDefault="00AC528D" w:rsidP="00025CB3">
            <w:pPr>
              <w:rPr>
                <w:rFonts w:ascii="Calibri" w:hAnsi="Calibri"/>
                <w:sz w:val="20"/>
                <w:szCs w:val="20"/>
              </w:rPr>
            </w:pPr>
            <w:r w:rsidRPr="00CB4F53">
              <w:rPr>
                <w:rFonts w:ascii="Calibri" w:eastAsia="Trebuchet MS" w:hAnsi="Calibri"/>
                <w:b/>
                <w:sz w:val="20"/>
                <w:szCs w:val="20"/>
              </w:rPr>
              <w:t xml:space="preserve">Physical Demands </w:t>
            </w:r>
          </w:p>
        </w:tc>
        <w:tc>
          <w:tcPr>
            <w:tcW w:w="2031" w:type="pct"/>
            <w:shd w:val="clear" w:color="auto" w:fill="auto"/>
            <w:vAlign w:val="center"/>
          </w:tcPr>
          <w:p w:rsidR="00AC528D" w:rsidRPr="00CB4F53" w:rsidRDefault="00AC528D" w:rsidP="00025CB3">
            <w:pPr>
              <w:rPr>
                <w:rFonts w:ascii="Calibri" w:hAnsi="Calibri"/>
                <w:sz w:val="20"/>
                <w:szCs w:val="20"/>
              </w:rPr>
            </w:pPr>
            <w:r w:rsidRPr="00CB4F53">
              <w:rPr>
                <w:rFonts w:ascii="Calibri" w:eastAsia="Trebuchet MS" w:hAnsi="Calibri"/>
                <w:b/>
                <w:sz w:val="20"/>
                <w:szCs w:val="20"/>
              </w:rPr>
              <w:t xml:space="preserve">Lift/Carry </w:t>
            </w:r>
          </w:p>
        </w:tc>
      </w:tr>
      <w:tr w:rsidR="00AC528D" w:rsidRPr="00CB4F53" w:rsidTr="00025CB3">
        <w:tblPrEx>
          <w:tblBorders>
            <w:top w:val="none" w:sz="0" w:space="0" w:color="auto"/>
            <w:bottom w:val="none" w:sz="0" w:space="0" w:color="auto"/>
            <w:insideH w:val="none" w:sz="0" w:space="0" w:color="auto"/>
            <w:insideV w:val="none" w:sz="0" w:space="0" w:color="auto"/>
          </w:tblBorders>
        </w:tblPrEx>
        <w:tc>
          <w:tcPr>
            <w:tcW w:w="2969" w:type="pct"/>
            <w:vMerge w:val="restart"/>
            <w:shd w:val="clear" w:color="auto" w:fill="auto"/>
            <w:vAlign w:val="center"/>
          </w:tcPr>
          <w:tbl>
            <w:tblPr>
              <w:tblW w:w="7020" w:type="dxa"/>
              <w:tblBorders>
                <w:top w:val="nil"/>
                <w:bottom w:val="nil"/>
                <w:insideH w:val="nil"/>
                <w:insideV w:val="nil"/>
              </w:tblBorders>
              <w:tblLayout w:type="fixed"/>
              <w:tblCellMar>
                <w:left w:w="0" w:type="dxa"/>
                <w:right w:w="0" w:type="dxa"/>
              </w:tblCellMar>
              <w:tblLook w:val="0000"/>
            </w:tblPr>
            <w:tblGrid>
              <w:gridCol w:w="2341"/>
              <w:gridCol w:w="2340"/>
              <w:gridCol w:w="2339"/>
            </w:tblGrid>
            <w:tr w:rsidR="00AC528D" w:rsidRPr="00145D2D" w:rsidTr="00025CB3">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Stand </w:t>
                  </w:r>
                </w:p>
              </w:tc>
              <w:tc>
                <w:tcPr>
                  <w:tcW w:w="1667" w:type="pct"/>
                  <w:vAlign w:val="center"/>
                </w:tcPr>
                <w:p w:rsidR="00AC528D" w:rsidRPr="00145D2D" w:rsidRDefault="00AC528D" w:rsidP="00025CB3">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Walk </w:t>
                  </w:r>
                </w:p>
              </w:tc>
              <w:tc>
                <w:tcPr>
                  <w:tcW w:w="1667" w:type="pct"/>
                  <w:vAlign w:val="center"/>
                </w:tcPr>
                <w:p w:rsidR="00AC528D" w:rsidRPr="00145D2D" w:rsidRDefault="00AC528D" w:rsidP="00025CB3">
                  <w:pPr>
                    <w:rPr>
                      <w:rFonts w:ascii="Calibri" w:hAnsi="Calibri"/>
                      <w:sz w:val="20"/>
                      <w:szCs w:val="20"/>
                    </w:rPr>
                  </w:pPr>
                  <w:r>
                    <w:rPr>
                      <w:rFonts w:ascii="Calibri" w:eastAsia="Trebuchet MS" w:hAnsi="Calibri"/>
                      <w:sz w:val="20"/>
                      <w:szCs w:val="20"/>
                    </w:rPr>
                    <w:t>F (Frequently</w:t>
                  </w:r>
                  <w:r w:rsidRPr="00C34A3B">
                    <w:rPr>
                      <w:rFonts w:ascii="Calibri" w:eastAsia="Trebuchet MS" w:hAnsi="Calibri"/>
                      <w:sz w:val="20"/>
                      <w:szCs w:val="20"/>
                    </w:rPr>
                    <w:t>)</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Sit </w:t>
                  </w:r>
                </w:p>
              </w:tc>
              <w:tc>
                <w:tcPr>
                  <w:tcW w:w="1667" w:type="pct"/>
                  <w:vAlign w:val="center"/>
                </w:tcPr>
                <w:p w:rsidR="00AC528D" w:rsidRPr="00145D2D" w:rsidRDefault="00AC528D" w:rsidP="00025CB3">
                  <w:pPr>
                    <w:rPr>
                      <w:rFonts w:ascii="Calibri" w:hAnsi="Calibri"/>
                      <w:sz w:val="20"/>
                      <w:szCs w:val="20"/>
                    </w:rPr>
                  </w:pPr>
                  <w:r>
                    <w:rPr>
                      <w:rFonts w:ascii="Calibri" w:hAnsi="Calibri"/>
                      <w:sz w:val="20"/>
                      <w:szCs w:val="20"/>
                    </w:rPr>
                    <w:t>O (Occasionally</w:t>
                  </w:r>
                  <w:r w:rsidRPr="00145D2D">
                    <w:rPr>
                      <w:rFonts w:ascii="Calibri" w:hAnsi="Calibri"/>
                      <w:sz w:val="20"/>
                      <w:szCs w:val="20"/>
                    </w:rPr>
                    <w:t xml:space="preserve">) </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Handling / Fingering </w:t>
                  </w:r>
                </w:p>
              </w:tc>
              <w:tc>
                <w:tcPr>
                  <w:tcW w:w="1667" w:type="pct"/>
                  <w:vAlign w:val="center"/>
                </w:tcPr>
                <w:p w:rsidR="00AC528D" w:rsidRPr="00145D2D" w:rsidRDefault="00AC528D" w:rsidP="00025CB3">
                  <w:pPr>
                    <w:rPr>
                      <w:rFonts w:ascii="Calibri" w:hAnsi="Calibri"/>
                      <w:sz w:val="20"/>
                      <w:szCs w:val="20"/>
                    </w:rPr>
                  </w:pPr>
                  <w:r w:rsidRPr="00145D2D">
                    <w:rPr>
                      <w:rFonts w:ascii="Calibri" w:hAnsi="Calibri"/>
                      <w:sz w:val="20"/>
                      <w:szCs w:val="20"/>
                    </w:rPr>
                    <w:t>F (Frequently)</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Reach Outward </w:t>
                  </w:r>
                </w:p>
              </w:tc>
              <w:tc>
                <w:tcPr>
                  <w:tcW w:w="1667" w:type="pct"/>
                </w:tcPr>
                <w:p w:rsidR="00AC528D" w:rsidRDefault="00AC528D" w:rsidP="00025CB3">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Reach Above Shoulder </w:t>
                  </w:r>
                </w:p>
              </w:tc>
              <w:tc>
                <w:tcPr>
                  <w:tcW w:w="1667" w:type="pct"/>
                </w:tcPr>
                <w:p w:rsidR="00AC528D" w:rsidRDefault="00AC528D" w:rsidP="00025CB3">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Climb/Balance</w:t>
                  </w:r>
                </w:p>
              </w:tc>
              <w:tc>
                <w:tcPr>
                  <w:tcW w:w="1667" w:type="pct"/>
                </w:tcPr>
                <w:p w:rsidR="00AC528D" w:rsidRDefault="00AC528D" w:rsidP="00025CB3">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Crawl </w:t>
                  </w:r>
                </w:p>
              </w:tc>
              <w:tc>
                <w:tcPr>
                  <w:tcW w:w="1667" w:type="pct"/>
                </w:tcPr>
                <w:p w:rsidR="00AC528D" w:rsidRDefault="00AC528D" w:rsidP="00025CB3">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Squat or Stoop</w:t>
                  </w:r>
                  <w:r w:rsidRPr="00145D2D">
                    <w:rPr>
                      <w:rFonts w:ascii="Calibri" w:eastAsia="Trebuchet MS" w:hAnsi="Calibri"/>
                      <w:sz w:val="20"/>
                      <w:szCs w:val="20"/>
                    </w:rPr>
                    <w:t xml:space="preserve"> </w:t>
                  </w:r>
                </w:p>
              </w:tc>
              <w:tc>
                <w:tcPr>
                  <w:tcW w:w="1667" w:type="pct"/>
                </w:tcPr>
                <w:p w:rsidR="00AC528D" w:rsidRDefault="00AC528D" w:rsidP="00025CB3">
                  <w:r w:rsidRPr="00B7276E">
                    <w:rPr>
                      <w:rFonts w:ascii="Calibri" w:eastAsia="Trebuchet MS" w:hAnsi="Calibri"/>
                      <w:sz w:val="20"/>
                      <w:szCs w:val="20"/>
                    </w:rPr>
                    <w:t>F (Frequently)</w:t>
                  </w:r>
                </w:p>
              </w:tc>
              <w:tc>
                <w:tcPr>
                  <w:tcW w:w="1666"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Default="00AC528D" w:rsidP="00025CB3">
                  <w:pPr>
                    <w:rPr>
                      <w:rFonts w:ascii="Calibri" w:eastAsia="Trebuchet MS" w:hAnsi="Calibri"/>
                      <w:sz w:val="20"/>
                      <w:szCs w:val="20"/>
                    </w:rPr>
                  </w:pPr>
                  <w:r w:rsidRPr="00145D2D">
                    <w:rPr>
                      <w:rFonts w:ascii="Calibri" w:eastAsia="Trebuchet MS" w:hAnsi="Calibri"/>
                      <w:sz w:val="20"/>
                      <w:szCs w:val="20"/>
                    </w:rPr>
                    <w:t xml:space="preserve">Bend </w:t>
                  </w:r>
                  <w:r>
                    <w:rPr>
                      <w:rFonts w:ascii="Calibri" w:eastAsia="Trebuchet MS" w:hAnsi="Calibri"/>
                      <w:sz w:val="20"/>
                      <w:szCs w:val="20"/>
                    </w:rPr>
                    <w:t>or Kneel</w:t>
                  </w:r>
                </w:p>
                <w:p w:rsidR="00AC528D" w:rsidRPr="00145D2D" w:rsidRDefault="00AC528D" w:rsidP="00025CB3">
                  <w:pPr>
                    <w:rPr>
                      <w:rFonts w:ascii="Calibri" w:hAnsi="Calibri"/>
                      <w:sz w:val="20"/>
                      <w:szCs w:val="20"/>
                    </w:rPr>
                  </w:pPr>
                  <w:r>
                    <w:rPr>
                      <w:rFonts w:ascii="Calibri" w:eastAsia="Trebuchet MS" w:hAnsi="Calibri"/>
                      <w:sz w:val="20"/>
                      <w:szCs w:val="20"/>
                    </w:rPr>
                    <w:t>Drive</w:t>
                  </w:r>
                </w:p>
              </w:tc>
              <w:tc>
                <w:tcPr>
                  <w:tcW w:w="1667" w:type="pct"/>
                </w:tcPr>
                <w:p w:rsidR="00AC528D" w:rsidRDefault="00AC528D" w:rsidP="00025CB3">
                  <w:pPr>
                    <w:rPr>
                      <w:rFonts w:ascii="Calibri" w:eastAsia="Trebuchet MS" w:hAnsi="Calibri"/>
                      <w:sz w:val="20"/>
                      <w:szCs w:val="20"/>
                    </w:rPr>
                  </w:pPr>
                  <w:r w:rsidRPr="00B7276E">
                    <w:rPr>
                      <w:rFonts w:ascii="Calibri" w:eastAsia="Trebuchet MS" w:hAnsi="Calibri"/>
                      <w:sz w:val="20"/>
                      <w:szCs w:val="20"/>
                    </w:rPr>
                    <w:t>F (Frequently)</w:t>
                  </w:r>
                </w:p>
                <w:p w:rsidR="00AC528D" w:rsidRDefault="00AC528D" w:rsidP="00025CB3">
                  <w:r>
                    <w:rPr>
                      <w:rFonts w:ascii="Calibri" w:eastAsia="Trebuchet MS" w:hAnsi="Calibri"/>
                      <w:sz w:val="20"/>
                      <w:szCs w:val="20"/>
                    </w:rPr>
                    <w:t>O (Occasionally)</w:t>
                  </w:r>
                </w:p>
              </w:tc>
              <w:tc>
                <w:tcPr>
                  <w:tcW w:w="1666" w:type="pct"/>
                  <w:shd w:val="clear" w:color="auto" w:fill="auto"/>
                  <w:vAlign w:val="center"/>
                </w:tcPr>
                <w:p w:rsidR="00AC528D" w:rsidRPr="00145D2D" w:rsidRDefault="00AC528D" w:rsidP="00025CB3">
                  <w:pPr>
                    <w:rPr>
                      <w:rFonts w:ascii="Calibri" w:hAnsi="Calibri"/>
                      <w:sz w:val="20"/>
                      <w:szCs w:val="20"/>
                    </w:rPr>
                  </w:pPr>
                </w:p>
              </w:tc>
            </w:tr>
          </w:tbl>
          <w:p w:rsidR="00AC528D" w:rsidRPr="00145D2D" w:rsidRDefault="00AC528D" w:rsidP="00025CB3">
            <w:pPr>
              <w:rPr>
                <w:rFonts w:ascii="Calibri" w:hAnsi="Calibri"/>
                <w:sz w:val="18"/>
                <w:szCs w:val="18"/>
              </w:rPr>
            </w:pPr>
          </w:p>
        </w:tc>
        <w:tc>
          <w:tcPr>
            <w:tcW w:w="2031" w:type="pct"/>
            <w:shd w:val="clear" w:color="auto" w:fill="auto"/>
            <w:vAlign w:val="center"/>
          </w:tcPr>
          <w:tbl>
            <w:tblPr>
              <w:tblW w:w="3512" w:type="dxa"/>
              <w:tblBorders>
                <w:top w:val="nil"/>
                <w:bottom w:val="nil"/>
                <w:insideH w:val="nil"/>
                <w:insideV w:val="nil"/>
              </w:tblBorders>
              <w:tblLayout w:type="fixed"/>
              <w:tblCellMar>
                <w:left w:w="0" w:type="dxa"/>
                <w:right w:w="0" w:type="dxa"/>
              </w:tblCellMar>
              <w:tblLook w:val="0000"/>
            </w:tblPr>
            <w:tblGrid>
              <w:gridCol w:w="1171"/>
              <w:gridCol w:w="1710"/>
              <w:gridCol w:w="631"/>
            </w:tblGrid>
            <w:tr w:rsidR="00AC528D" w:rsidRPr="00145D2D" w:rsidTr="00025CB3">
              <w:tc>
                <w:tcPr>
                  <w:tcW w:w="1666"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10 lbs or less </w:t>
                  </w:r>
                </w:p>
              </w:tc>
              <w:tc>
                <w:tcPr>
                  <w:tcW w:w="2435" w:type="pct"/>
                  <w:vAlign w:val="center"/>
                </w:tcPr>
                <w:p w:rsidR="00AC528D" w:rsidRPr="00145D2D" w:rsidRDefault="00AC528D" w:rsidP="00025CB3">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11-20 lbs </w:t>
                  </w:r>
                </w:p>
              </w:tc>
              <w:tc>
                <w:tcPr>
                  <w:tcW w:w="2435" w:type="pct"/>
                  <w:vAlign w:val="center"/>
                </w:tcPr>
                <w:p w:rsidR="00AC528D" w:rsidRPr="00145D2D" w:rsidRDefault="00AC528D" w:rsidP="00025CB3">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c>
                <w:tcPr>
                  <w:tcW w:w="900"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 xml:space="preserve">21-50 lbs </w:t>
                  </w:r>
                </w:p>
              </w:tc>
              <w:tc>
                <w:tcPr>
                  <w:tcW w:w="2435" w:type="pct"/>
                  <w:vAlign w:val="center"/>
                </w:tcPr>
                <w:p w:rsidR="00AC528D" w:rsidRPr="00145D2D" w:rsidRDefault="00AC528D" w:rsidP="00025CB3">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2435" w:type="pct"/>
                  <w:vAlign w:val="center"/>
                </w:tcPr>
                <w:p w:rsidR="00AC528D" w:rsidRPr="00145D2D" w:rsidRDefault="00AC528D" w:rsidP="00025CB3">
                  <w:pPr>
                    <w:rPr>
                      <w:rFonts w:ascii="Calibri" w:hAnsi="Calibri"/>
                      <w:sz w:val="20"/>
                      <w:szCs w:val="20"/>
                    </w:rPr>
                  </w:pPr>
                  <w:r>
                    <w:rPr>
                      <w:rFonts w:ascii="Calibri" w:eastAsia="Trebuchet MS" w:hAnsi="Calibri"/>
                      <w:sz w:val="20"/>
                      <w:szCs w:val="20"/>
                    </w:rPr>
                    <w:t>O (Occasionally)</w:t>
                  </w:r>
                </w:p>
              </w:tc>
              <w:tc>
                <w:tcPr>
                  <w:tcW w:w="900" w:type="pct"/>
                  <w:shd w:val="clear" w:color="auto" w:fill="auto"/>
                  <w:vAlign w:val="center"/>
                </w:tcPr>
                <w:p w:rsidR="00AC528D" w:rsidRPr="00145D2D" w:rsidRDefault="00AC528D" w:rsidP="00025CB3">
                  <w:pPr>
                    <w:rPr>
                      <w:rFonts w:ascii="Calibri" w:hAnsi="Calibri"/>
                      <w:sz w:val="20"/>
                      <w:szCs w:val="20"/>
                    </w:rPr>
                  </w:pP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6" w:type="pct"/>
                  <w:shd w:val="clear" w:color="auto" w:fill="auto"/>
                  <w:vAlign w:val="center"/>
                </w:tcPr>
                <w:p w:rsidR="00AC528D" w:rsidRPr="00145D2D" w:rsidRDefault="00AC528D" w:rsidP="00025CB3">
                  <w:pPr>
                    <w:rPr>
                      <w:rFonts w:ascii="Calibri" w:hAnsi="Calibri"/>
                      <w:sz w:val="20"/>
                      <w:szCs w:val="20"/>
                    </w:rPr>
                  </w:pPr>
                </w:p>
              </w:tc>
              <w:tc>
                <w:tcPr>
                  <w:tcW w:w="2435" w:type="pct"/>
                  <w:vAlign w:val="center"/>
                </w:tcPr>
                <w:p w:rsidR="00AC528D" w:rsidRPr="00145D2D" w:rsidRDefault="00AC528D" w:rsidP="00025CB3">
                  <w:pPr>
                    <w:rPr>
                      <w:rFonts w:ascii="Calibri" w:hAnsi="Calibri"/>
                      <w:sz w:val="20"/>
                      <w:szCs w:val="20"/>
                    </w:rPr>
                  </w:pPr>
                </w:p>
              </w:tc>
              <w:tc>
                <w:tcPr>
                  <w:tcW w:w="900" w:type="pct"/>
                  <w:shd w:val="clear" w:color="auto" w:fill="auto"/>
                  <w:vAlign w:val="center"/>
                </w:tcPr>
                <w:p w:rsidR="00AC528D" w:rsidRPr="00145D2D" w:rsidRDefault="00AC528D" w:rsidP="00025CB3">
                  <w:pPr>
                    <w:rPr>
                      <w:rFonts w:ascii="Calibri" w:hAnsi="Calibri"/>
                      <w:sz w:val="20"/>
                      <w:szCs w:val="20"/>
                    </w:rPr>
                  </w:pPr>
                </w:p>
              </w:tc>
            </w:tr>
          </w:tbl>
          <w:p w:rsidR="00AC528D" w:rsidRPr="00145D2D" w:rsidRDefault="00AC528D" w:rsidP="00025CB3">
            <w:pPr>
              <w:rPr>
                <w:rFonts w:ascii="Calibri" w:hAnsi="Calibri"/>
                <w:sz w:val="18"/>
                <w:szCs w:val="18"/>
              </w:rPr>
            </w:pPr>
          </w:p>
        </w:tc>
      </w:tr>
      <w:tr w:rsidR="00AC528D" w:rsidRPr="00CB4F53" w:rsidTr="00025CB3">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025CB3">
            <w:pPr>
              <w:rPr>
                <w:rFonts w:ascii="Calibri" w:hAnsi="Calibri"/>
                <w:sz w:val="18"/>
                <w:szCs w:val="18"/>
              </w:rPr>
            </w:pPr>
          </w:p>
        </w:tc>
        <w:tc>
          <w:tcPr>
            <w:tcW w:w="2031" w:type="pct"/>
            <w:shd w:val="clear" w:color="auto" w:fill="auto"/>
            <w:vAlign w:val="center"/>
          </w:tcPr>
          <w:p w:rsidR="00AC528D" w:rsidRDefault="00AC528D" w:rsidP="00025CB3">
            <w:pPr>
              <w:rPr>
                <w:rFonts w:ascii="Calibri" w:eastAsia="Trebuchet MS" w:hAnsi="Calibri"/>
                <w:b/>
                <w:sz w:val="20"/>
                <w:szCs w:val="20"/>
              </w:rPr>
            </w:pPr>
          </w:p>
          <w:p w:rsidR="00AC528D" w:rsidRPr="00145D2D" w:rsidRDefault="00AC528D" w:rsidP="00025CB3">
            <w:pPr>
              <w:rPr>
                <w:rFonts w:ascii="Calibri" w:hAnsi="Calibri"/>
                <w:sz w:val="20"/>
                <w:szCs w:val="20"/>
              </w:rPr>
            </w:pPr>
            <w:r w:rsidRPr="00145D2D">
              <w:rPr>
                <w:rFonts w:ascii="Calibri" w:eastAsia="Trebuchet MS" w:hAnsi="Calibri"/>
                <w:b/>
                <w:sz w:val="20"/>
                <w:szCs w:val="20"/>
              </w:rPr>
              <w:t xml:space="preserve">Push/Pull </w:t>
            </w:r>
          </w:p>
        </w:tc>
      </w:tr>
      <w:tr w:rsidR="00AC528D" w:rsidRPr="00CB4F53" w:rsidTr="00025CB3">
        <w:tblPrEx>
          <w:tblBorders>
            <w:top w:val="none" w:sz="0" w:space="0" w:color="auto"/>
            <w:bottom w:val="none" w:sz="0" w:space="0" w:color="auto"/>
            <w:insideH w:val="none" w:sz="0" w:space="0" w:color="auto"/>
            <w:insideV w:val="none" w:sz="0" w:space="0" w:color="auto"/>
          </w:tblBorders>
        </w:tblPrEx>
        <w:tc>
          <w:tcPr>
            <w:tcW w:w="2969" w:type="pct"/>
            <w:vMerge/>
            <w:shd w:val="clear" w:color="auto" w:fill="auto"/>
            <w:vAlign w:val="center"/>
          </w:tcPr>
          <w:p w:rsidR="00AC528D" w:rsidRPr="00145D2D" w:rsidRDefault="00AC528D" w:rsidP="00025CB3">
            <w:pPr>
              <w:rPr>
                <w:rFonts w:ascii="Calibri" w:hAnsi="Calibri"/>
                <w:sz w:val="18"/>
                <w:szCs w:val="18"/>
              </w:rPr>
            </w:pPr>
          </w:p>
        </w:tc>
        <w:tc>
          <w:tcPr>
            <w:tcW w:w="2031" w:type="pct"/>
            <w:shd w:val="clear" w:color="auto" w:fill="auto"/>
            <w:vAlign w:val="center"/>
          </w:tcPr>
          <w:tbl>
            <w:tblPr>
              <w:tblW w:w="5000" w:type="pct"/>
              <w:tblBorders>
                <w:top w:val="nil"/>
                <w:bottom w:val="nil"/>
                <w:insideH w:val="nil"/>
                <w:insideV w:val="nil"/>
              </w:tblBorders>
              <w:tblLayout w:type="fixed"/>
              <w:tblCellMar>
                <w:left w:w="0" w:type="dxa"/>
                <w:right w:w="0" w:type="dxa"/>
              </w:tblCellMar>
              <w:tblLook w:val="0000"/>
            </w:tblPr>
            <w:tblGrid>
              <w:gridCol w:w="1170"/>
              <w:gridCol w:w="2339"/>
            </w:tblGrid>
            <w:tr w:rsidR="00AC528D" w:rsidRPr="00145D2D" w:rsidTr="00025CB3">
              <w:tc>
                <w:tcPr>
                  <w:tcW w:w="1667" w:type="pct"/>
                  <w:shd w:val="clear" w:color="auto" w:fill="auto"/>
                  <w:vAlign w:val="center"/>
                </w:tcPr>
                <w:p w:rsidR="00AC528D" w:rsidRPr="00145D2D" w:rsidRDefault="00AC528D" w:rsidP="00025CB3">
                  <w:pPr>
                    <w:rPr>
                      <w:rFonts w:ascii="Calibri" w:hAnsi="Calibri"/>
                      <w:sz w:val="20"/>
                      <w:szCs w:val="20"/>
                    </w:rPr>
                  </w:pPr>
                  <w:r w:rsidRPr="00145D2D">
                    <w:rPr>
                      <w:rFonts w:ascii="Calibri" w:eastAsia="Trebuchet MS" w:hAnsi="Calibri"/>
                      <w:sz w:val="20"/>
                      <w:szCs w:val="20"/>
                    </w:rPr>
                    <w:t>1</w:t>
                  </w:r>
                  <w:r>
                    <w:rPr>
                      <w:rFonts w:ascii="Calibri" w:eastAsia="Trebuchet MS" w:hAnsi="Calibri"/>
                      <w:sz w:val="20"/>
                      <w:szCs w:val="20"/>
                    </w:rPr>
                    <w:t>0</w:t>
                  </w:r>
                  <w:r w:rsidRPr="00145D2D">
                    <w:rPr>
                      <w:rFonts w:ascii="Calibri" w:eastAsia="Trebuchet MS" w:hAnsi="Calibri"/>
                      <w:sz w:val="20"/>
                      <w:szCs w:val="20"/>
                    </w:rPr>
                    <w:t xml:space="preserve"> lbs or less </w:t>
                  </w:r>
                </w:p>
              </w:tc>
              <w:tc>
                <w:tcPr>
                  <w:tcW w:w="3333"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11-20</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F</w:t>
                  </w:r>
                  <w:r w:rsidRPr="00C34A3B">
                    <w:rPr>
                      <w:rFonts w:ascii="Calibri" w:eastAsia="Trebuchet MS" w:hAnsi="Calibri"/>
                      <w:sz w:val="20"/>
                      <w:szCs w:val="20"/>
                    </w:rPr>
                    <w:t xml:space="preserve"> (</w:t>
                  </w:r>
                  <w:r>
                    <w:rPr>
                      <w:rFonts w:ascii="Calibri" w:eastAsia="Trebuchet MS" w:hAnsi="Calibri"/>
                      <w:sz w:val="20"/>
                      <w:szCs w:val="20"/>
                    </w:rPr>
                    <w:t>Frequently</w:t>
                  </w:r>
                  <w:r w:rsidRPr="00C34A3B">
                    <w:rPr>
                      <w:rFonts w:ascii="Calibri" w:eastAsia="Trebuchet MS" w:hAnsi="Calibri"/>
                      <w:sz w:val="20"/>
                      <w:szCs w:val="20"/>
                    </w:rPr>
                    <w:t>)</w:t>
                  </w: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21-5</w:t>
                  </w:r>
                  <w:r w:rsidRPr="00145D2D">
                    <w:rPr>
                      <w:rFonts w:ascii="Calibri" w:eastAsia="Trebuchet MS" w:hAnsi="Calibri"/>
                      <w:sz w:val="20"/>
                      <w:szCs w:val="20"/>
                    </w:rPr>
                    <w:t xml:space="preserve">0 lbs </w:t>
                  </w:r>
                </w:p>
              </w:tc>
              <w:tc>
                <w:tcPr>
                  <w:tcW w:w="3333"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O (Occasionally)</w:t>
                  </w:r>
                </w:p>
              </w:tc>
            </w:tr>
            <w:tr w:rsidR="00AC528D" w:rsidRPr="00145D2D" w:rsidTr="00025CB3">
              <w:tblPrEx>
                <w:tblBorders>
                  <w:top w:val="none" w:sz="0" w:space="0" w:color="auto"/>
                  <w:bottom w:val="none" w:sz="0" w:space="0" w:color="auto"/>
                  <w:insideH w:val="none" w:sz="0" w:space="0" w:color="auto"/>
                  <w:insideV w:val="none" w:sz="0" w:space="0" w:color="auto"/>
                </w:tblBorders>
              </w:tblPrEx>
              <w:tc>
                <w:tcPr>
                  <w:tcW w:w="1667"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51+</w:t>
                  </w:r>
                  <w:r w:rsidRPr="00145D2D">
                    <w:rPr>
                      <w:rFonts w:ascii="Calibri" w:eastAsia="Trebuchet MS" w:hAnsi="Calibri"/>
                      <w:sz w:val="20"/>
                      <w:szCs w:val="20"/>
                    </w:rPr>
                    <w:t xml:space="preserve"> lbs </w:t>
                  </w:r>
                </w:p>
              </w:tc>
              <w:tc>
                <w:tcPr>
                  <w:tcW w:w="3333" w:type="pct"/>
                  <w:shd w:val="clear" w:color="auto" w:fill="auto"/>
                  <w:vAlign w:val="center"/>
                </w:tcPr>
                <w:p w:rsidR="00AC528D" w:rsidRPr="00145D2D" w:rsidRDefault="00AC528D" w:rsidP="00025CB3">
                  <w:pPr>
                    <w:rPr>
                      <w:rFonts w:ascii="Calibri" w:hAnsi="Calibri"/>
                      <w:sz w:val="20"/>
                      <w:szCs w:val="20"/>
                    </w:rPr>
                  </w:pPr>
                  <w:r>
                    <w:rPr>
                      <w:rFonts w:ascii="Calibri" w:eastAsia="Trebuchet MS" w:hAnsi="Calibri"/>
                      <w:sz w:val="20"/>
                      <w:szCs w:val="20"/>
                    </w:rPr>
                    <w:t>I (Infrequently)</w:t>
                  </w:r>
                </w:p>
              </w:tc>
            </w:tr>
          </w:tbl>
          <w:p w:rsidR="00AC528D" w:rsidRPr="00145D2D" w:rsidRDefault="00AC528D" w:rsidP="00025CB3">
            <w:pPr>
              <w:rPr>
                <w:rFonts w:ascii="Calibri" w:hAnsi="Calibri"/>
                <w:sz w:val="20"/>
                <w:szCs w:val="20"/>
              </w:rPr>
            </w:pPr>
          </w:p>
        </w:tc>
      </w:tr>
    </w:tbl>
    <w:p w:rsidR="00AC528D" w:rsidRDefault="00AC528D" w:rsidP="006E2727">
      <w:pPr>
        <w:pBdr>
          <w:bottom w:val="none" w:sz="0" w:space="3" w:color="auto"/>
        </w:pBdr>
        <w:rPr>
          <w:rFonts w:ascii="Calibri" w:eastAsia="Trebuchet MS" w:hAnsi="Calibri"/>
          <w:b/>
          <w:sz w:val="20"/>
          <w:szCs w:val="20"/>
        </w:rPr>
      </w:pPr>
    </w:p>
    <w:p w:rsidR="00AC528D" w:rsidRDefault="00AC528D" w:rsidP="006E2727">
      <w:pPr>
        <w:pBdr>
          <w:bottom w:val="none" w:sz="0" w:space="3" w:color="auto"/>
        </w:pBdr>
        <w:rPr>
          <w:rFonts w:ascii="Calibri" w:eastAsia="Trebuchet MS" w:hAnsi="Calibri"/>
          <w:b/>
          <w:sz w:val="20"/>
          <w:szCs w:val="20"/>
        </w:rPr>
      </w:pPr>
    </w:p>
    <w:tbl>
      <w:tblPr>
        <w:tblW w:w="5000" w:type="pct"/>
        <w:tblBorders>
          <w:top w:val="nil"/>
          <w:bottom w:val="nil"/>
          <w:insideH w:val="nil"/>
          <w:insideV w:val="nil"/>
        </w:tblBorders>
        <w:tblCellMar>
          <w:left w:w="0" w:type="dxa"/>
          <w:right w:w="0" w:type="dxa"/>
        </w:tblCellMar>
        <w:tblLook w:val="0000"/>
      </w:tblPr>
      <w:tblGrid>
        <w:gridCol w:w="1786"/>
        <w:gridCol w:w="7574"/>
      </w:tblGrid>
      <w:tr w:rsidR="00AC528D" w:rsidRPr="00CB4F53" w:rsidTr="00025CB3">
        <w:tc>
          <w:tcPr>
            <w:tcW w:w="0" w:type="auto"/>
            <w:shd w:val="clear" w:color="auto" w:fill="auto"/>
            <w:vAlign w:val="center"/>
          </w:tcPr>
          <w:p w:rsidR="00AC528D" w:rsidRPr="00CB4F53" w:rsidRDefault="00AC528D" w:rsidP="00025CB3">
            <w:pPr>
              <w:rPr>
                <w:rFonts w:ascii="Calibri" w:hAnsi="Calibri"/>
                <w:sz w:val="20"/>
                <w:szCs w:val="20"/>
              </w:rPr>
            </w:pPr>
            <w:r w:rsidRPr="00CB4F53">
              <w:rPr>
                <w:rFonts w:ascii="Calibri" w:eastAsia="Trebuchet MS" w:hAnsi="Calibri"/>
                <w:b/>
                <w:sz w:val="20"/>
                <w:szCs w:val="20"/>
              </w:rPr>
              <w:t xml:space="preserve">N (Not Applicable) </w:t>
            </w:r>
          </w:p>
        </w:tc>
        <w:tc>
          <w:tcPr>
            <w:tcW w:w="0" w:type="auto"/>
            <w:shd w:val="clear" w:color="auto" w:fill="auto"/>
            <w:vAlign w:val="center"/>
          </w:tcPr>
          <w:p w:rsidR="00AC528D" w:rsidRPr="008C13A4" w:rsidRDefault="00AC528D" w:rsidP="00025CB3">
            <w:pPr>
              <w:rPr>
                <w:rFonts w:ascii="Calibri" w:eastAsia="Trebuchet MS" w:hAnsi="Calibri"/>
                <w:sz w:val="20"/>
                <w:szCs w:val="20"/>
              </w:rPr>
            </w:pPr>
            <w:r w:rsidRPr="00CB4F53">
              <w:rPr>
                <w:rFonts w:ascii="Calibri" w:eastAsia="Trebuchet MS" w:hAnsi="Calibri"/>
                <w:sz w:val="20"/>
                <w:szCs w:val="20"/>
              </w:rPr>
              <w:t xml:space="preserve">Activity is not applicable to this occupation. </w:t>
            </w:r>
          </w:p>
        </w:tc>
      </w:tr>
      <w:tr w:rsidR="00AC528D" w:rsidRPr="00CB4F53" w:rsidTr="00025CB3">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Default="00AC528D" w:rsidP="00025CB3">
            <w:pPr>
              <w:rPr>
                <w:rFonts w:ascii="Calibri" w:eastAsia="Trebuchet MS" w:hAnsi="Calibri"/>
                <w:b/>
                <w:sz w:val="20"/>
                <w:szCs w:val="20"/>
              </w:rPr>
            </w:pPr>
            <w:r>
              <w:rPr>
                <w:rFonts w:ascii="Calibri" w:eastAsia="Trebuchet MS" w:hAnsi="Calibri"/>
                <w:b/>
                <w:sz w:val="20"/>
                <w:szCs w:val="20"/>
              </w:rPr>
              <w:t>I (Infrequently)</w:t>
            </w:r>
          </w:p>
          <w:p w:rsidR="00AC528D" w:rsidRPr="00CB4F53" w:rsidRDefault="00AC528D" w:rsidP="00025CB3">
            <w:pPr>
              <w:rPr>
                <w:rFonts w:ascii="Calibri" w:hAnsi="Calibri"/>
                <w:sz w:val="20"/>
                <w:szCs w:val="20"/>
              </w:rPr>
            </w:pPr>
            <w:r w:rsidRPr="00CB4F53">
              <w:rPr>
                <w:rFonts w:ascii="Calibri" w:eastAsia="Trebuchet MS" w:hAnsi="Calibri"/>
                <w:b/>
                <w:sz w:val="20"/>
                <w:szCs w:val="20"/>
              </w:rPr>
              <w:t xml:space="preserve">O (Occasionally) </w:t>
            </w:r>
          </w:p>
        </w:tc>
        <w:tc>
          <w:tcPr>
            <w:tcW w:w="0" w:type="auto"/>
            <w:shd w:val="clear" w:color="auto" w:fill="auto"/>
            <w:vAlign w:val="center"/>
          </w:tcPr>
          <w:p w:rsidR="00AC528D" w:rsidRDefault="00AC528D" w:rsidP="00025CB3">
            <w:pPr>
              <w:rPr>
                <w:rFonts w:ascii="Calibri" w:eastAsia="Trebuchet MS" w:hAnsi="Calibri"/>
                <w:sz w:val="20"/>
                <w:szCs w:val="20"/>
              </w:rPr>
            </w:pPr>
            <w:r>
              <w:rPr>
                <w:rFonts w:ascii="Calibri" w:eastAsia="Trebuchet MS" w:hAnsi="Calibri"/>
                <w:sz w:val="20"/>
                <w:szCs w:val="20"/>
              </w:rPr>
              <w:t>Occupation requires this activity less than 5% of the time</w:t>
            </w:r>
          </w:p>
          <w:p w:rsidR="00AC528D" w:rsidRPr="00CB4F53" w:rsidRDefault="00AC528D" w:rsidP="00025CB3">
            <w:pPr>
              <w:rPr>
                <w:rFonts w:ascii="Calibri" w:hAnsi="Calibri"/>
                <w:sz w:val="20"/>
                <w:szCs w:val="20"/>
              </w:rPr>
            </w:pPr>
            <w:r w:rsidRPr="00CB4F53">
              <w:rPr>
                <w:rFonts w:ascii="Calibri" w:eastAsia="Trebuchet MS" w:hAnsi="Calibri"/>
                <w:sz w:val="20"/>
                <w:szCs w:val="20"/>
              </w:rPr>
              <w:t>Occupation requires this activity up to 33% of the time (</w:t>
            </w:r>
            <w:r>
              <w:rPr>
                <w:rFonts w:ascii="Calibri" w:eastAsia="Trebuchet MS" w:hAnsi="Calibri"/>
                <w:sz w:val="20"/>
                <w:szCs w:val="20"/>
              </w:rPr>
              <w:t>0</w:t>
            </w:r>
            <w:r w:rsidRPr="00CB4F53">
              <w:rPr>
                <w:rFonts w:ascii="Calibri" w:eastAsia="Trebuchet MS" w:hAnsi="Calibri"/>
                <w:sz w:val="20"/>
                <w:szCs w:val="20"/>
              </w:rPr>
              <w:t xml:space="preserve"> - 2.5+ hrs/day) </w:t>
            </w:r>
          </w:p>
        </w:tc>
      </w:tr>
      <w:tr w:rsidR="00AC528D" w:rsidRPr="00CB4F53" w:rsidTr="00025CB3">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025CB3">
            <w:pPr>
              <w:rPr>
                <w:rFonts w:ascii="Calibri" w:hAnsi="Calibri"/>
                <w:sz w:val="20"/>
                <w:szCs w:val="20"/>
              </w:rPr>
            </w:pPr>
            <w:r w:rsidRPr="00CB4F53">
              <w:rPr>
                <w:rFonts w:ascii="Calibri" w:eastAsia="Trebuchet MS" w:hAnsi="Calibri"/>
                <w:b/>
                <w:sz w:val="20"/>
                <w:szCs w:val="20"/>
              </w:rPr>
              <w:t xml:space="preserve">F (Frequently) </w:t>
            </w:r>
          </w:p>
        </w:tc>
        <w:tc>
          <w:tcPr>
            <w:tcW w:w="0" w:type="auto"/>
            <w:shd w:val="clear" w:color="auto" w:fill="auto"/>
            <w:vAlign w:val="center"/>
          </w:tcPr>
          <w:p w:rsidR="00AC528D" w:rsidRPr="00CB4F53" w:rsidRDefault="00AC528D" w:rsidP="00025CB3">
            <w:pPr>
              <w:rPr>
                <w:rFonts w:ascii="Calibri" w:hAnsi="Calibri"/>
                <w:sz w:val="20"/>
                <w:szCs w:val="20"/>
              </w:rPr>
            </w:pPr>
            <w:r w:rsidRPr="00CB4F53">
              <w:rPr>
                <w:rFonts w:ascii="Calibri" w:eastAsia="Trebuchet MS" w:hAnsi="Calibri"/>
                <w:sz w:val="20"/>
                <w:szCs w:val="20"/>
              </w:rPr>
              <w:t xml:space="preserve">Occupation requires this activity from 33% - 66% of the time (2.5 - 5.5+ hrs/day) </w:t>
            </w:r>
          </w:p>
        </w:tc>
      </w:tr>
      <w:tr w:rsidR="00AC528D" w:rsidRPr="00CB4F53" w:rsidTr="00025CB3">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025CB3">
            <w:pPr>
              <w:rPr>
                <w:rFonts w:ascii="Calibri" w:hAnsi="Calibri"/>
                <w:sz w:val="20"/>
                <w:szCs w:val="20"/>
              </w:rPr>
            </w:pPr>
            <w:r w:rsidRPr="00CB4F53">
              <w:rPr>
                <w:rFonts w:ascii="Calibri" w:eastAsia="Trebuchet MS" w:hAnsi="Calibri"/>
                <w:b/>
                <w:sz w:val="20"/>
                <w:szCs w:val="20"/>
              </w:rPr>
              <w:t xml:space="preserve">C (Constantly) </w:t>
            </w:r>
          </w:p>
        </w:tc>
        <w:tc>
          <w:tcPr>
            <w:tcW w:w="0" w:type="auto"/>
            <w:shd w:val="clear" w:color="auto" w:fill="auto"/>
            <w:vAlign w:val="center"/>
          </w:tcPr>
          <w:p w:rsidR="00AC528D" w:rsidRPr="00050BCA" w:rsidRDefault="00AC528D" w:rsidP="00025CB3">
            <w:pPr>
              <w:rPr>
                <w:rFonts w:ascii="Calibri" w:eastAsia="Trebuchet MS" w:hAnsi="Calibri"/>
                <w:sz w:val="20"/>
                <w:szCs w:val="20"/>
              </w:rPr>
            </w:pPr>
            <w:r w:rsidRPr="00CB4F53">
              <w:rPr>
                <w:rFonts w:ascii="Calibri" w:eastAsia="Trebuchet MS" w:hAnsi="Calibri"/>
                <w:sz w:val="20"/>
                <w:szCs w:val="20"/>
              </w:rPr>
              <w:t xml:space="preserve">Occupation requires this activity more than 66% of the time (5.5+ hrs/day) </w:t>
            </w:r>
          </w:p>
        </w:tc>
      </w:tr>
      <w:tr w:rsidR="00AC528D" w:rsidRPr="00CB4F53" w:rsidTr="00025CB3">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AC528D" w:rsidRPr="00CB4F53" w:rsidRDefault="00AC528D" w:rsidP="00025CB3">
            <w:pPr>
              <w:rPr>
                <w:rFonts w:ascii="Calibri" w:eastAsia="Trebuchet MS" w:hAnsi="Calibri"/>
                <w:b/>
                <w:sz w:val="20"/>
                <w:szCs w:val="20"/>
              </w:rPr>
            </w:pPr>
          </w:p>
        </w:tc>
        <w:tc>
          <w:tcPr>
            <w:tcW w:w="0" w:type="auto"/>
            <w:shd w:val="clear" w:color="auto" w:fill="auto"/>
            <w:vAlign w:val="center"/>
          </w:tcPr>
          <w:p w:rsidR="00AC528D" w:rsidRPr="00CB4F53" w:rsidRDefault="00AC528D" w:rsidP="00025CB3">
            <w:pPr>
              <w:rPr>
                <w:rFonts w:ascii="Calibri" w:eastAsia="Trebuchet MS" w:hAnsi="Calibri"/>
                <w:sz w:val="20"/>
                <w:szCs w:val="20"/>
              </w:rPr>
            </w:pPr>
          </w:p>
        </w:tc>
      </w:tr>
    </w:tbl>
    <w:p w:rsidR="00AC528D" w:rsidRDefault="00AC528D" w:rsidP="00AC528D">
      <w:pPr>
        <w:pBdr>
          <w:left w:val="none" w:sz="0" w:space="15" w:color="auto"/>
          <w:bottom w:val="none" w:sz="0" w:space="3" w:color="auto"/>
        </w:pBdr>
        <w:rPr>
          <w:rFonts w:ascii="Calibri" w:hAnsi="Calibri"/>
          <w:sz w:val="20"/>
          <w:szCs w:val="20"/>
        </w:rPr>
      </w:pPr>
      <w:r w:rsidRPr="00CB4F53">
        <w:rPr>
          <w:rFonts w:ascii="Calibri" w:eastAsia="Trebuchet MS" w:hAnsi="Calibri"/>
          <w:b/>
          <w:sz w:val="20"/>
          <w:szCs w:val="20"/>
        </w:rPr>
        <w:lastRenderedPageBreak/>
        <w:t xml:space="preserve">Other Physical Requirements: </w:t>
      </w:r>
      <w:r w:rsidRPr="00145D2D">
        <w:rPr>
          <w:rFonts w:ascii="Calibri" w:hAnsi="Calibri"/>
          <w:sz w:val="20"/>
          <w:szCs w:val="20"/>
        </w:rPr>
        <w:t>Vision (Near, Distance)</w:t>
      </w:r>
      <w:r>
        <w:rPr>
          <w:rFonts w:ascii="Calibri" w:hAnsi="Calibri"/>
          <w:sz w:val="20"/>
          <w:szCs w:val="20"/>
        </w:rPr>
        <w:t>, Hearing</w:t>
      </w:r>
    </w:p>
    <w:p w:rsidR="00AC528D" w:rsidRDefault="00AC528D" w:rsidP="006E2727">
      <w:pPr>
        <w:pBdr>
          <w:bottom w:val="none" w:sz="0" w:space="3" w:color="auto"/>
        </w:pBdr>
        <w:rPr>
          <w:rFonts w:ascii="Calibri" w:eastAsia="Trebuchet MS" w:hAnsi="Calibri"/>
          <w:b/>
          <w:sz w:val="20"/>
          <w:szCs w:val="20"/>
        </w:rPr>
      </w:pPr>
    </w:p>
    <w:p w:rsidR="008C0C4F" w:rsidRPr="00CB4F53" w:rsidRDefault="008C0C4F">
      <w:pPr>
        <w:rPr>
          <w:rFonts w:ascii="Calibri" w:hAnsi="Calibri"/>
          <w:sz w:val="20"/>
          <w:szCs w:val="20"/>
        </w:rPr>
      </w:pPr>
      <w:r w:rsidRPr="00CB4F53">
        <w:rPr>
          <w:rFonts w:ascii="Calibri" w:eastAsia="Trebuchet MS" w:hAnsi="Calibri"/>
          <w:b/>
          <w:sz w:val="20"/>
          <w:szCs w:val="20"/>
        </w:rPr>
        <w:t xml:space="preserve">WORK ENVIRONMENT </w:t>
      </w:r>
    </w:p>
    <w:p w:rsidR="00CD0A6E" w:rsidRDefault="0050643C">
      <w:pPr>
        <w:rPr>
          <w:rFonts w:ascii="Calibri" w:eastAsia="Trebuchet MS" w:hAnsi="Calibri"/>
          <w:sz w:val="20"/>
          <w:szCs w:val="20"/>
        </w:rPr>
      </w:pPr>
      <w:r>
        <w:rPr>
          <w:rFonts w:ascii="Calibri" w:eastAsia="Trebuchet MS" w:hAnsi="Calibri"/>
          <w:sz w:val="20"/>
          <w:szCs w:val="20"/>
        </w:rPr>
        <w:t xml:space="preserve">Works </w:t>
      </w:r>
      <w:r w:rsidR="0061219E">
        <w:rPr>
          <w:rFonts w:ascii="Calibri" w:eastAsia="Trebuchet MS" w:hAnsi="Calibri"/>
          <w:sz w:val="20"/>
          <w:szCs w:val="20"/>
        </w:rPr>
        <w:t>in a warehouse that contains moving equipment and machinery.</w:t>
      </w:r>
    </w:p>
    <w:p w:rsidR="00CD0A6E" w:rsidRDefault="00CD0A6E">
      <w:pPr>
        <w:rPr>
          <w:rFonts w:ascii="Calibri" w:eastAsia="Trebuchet MS" w:hAnsi="Calibri"/>
          <w:sz w:val="20"/>
          <w:szCs w:val="20"/>
        </w:rPr>
      </w:pPr>
    </w:p>
    <w:p w:rsidR="001F023B" w:rsidRPr="001F023B" w:rsidRDefault="001F023B">
      <w:pPr>
        <w:rPr>
          <w:rFonts w:ascii="Calibri" w:hAnsi="Calibri"/>
          <w:b/>
          <w:sz w:val="20"/>
          <w:szCs w:val="20"/>
        </w:rPr>
      </w:pPr>
      <w:r>
        <w:rPr>
          <w:rFonts w:ascii="Calibri" w:hAnsi="Calibri"/>
          <w:b/>
          <w:sz w:val="20"/>
          <w:szCs w:val="20"/>
        </w:rPr>
        <w:t>ELS STATEMENT:</w:t>
      </w:r>
    </w:p>
    <w:p w:rsidR="001F023B" w:rsidRPr="001F023B" w:rsidRDefault="001F023B">
      <w:pPr>
        <w:rPr>
          <w:rFonts w:ascii="Calibri" w:hAnsi="Calibri" w:cs="Calibri"/>
          <w:sz w:val="18"/>
          <w:szCs w:val="18"/>
        </w:rPr>
      </w:pPr>
      <w:r w:rsidRPr="001F023B">
        <w:rPr>
          <w:rFonts w:ascii="Calibri" w:hAnsi="Calibri" w:cs="Calibri"/>
          <w:sz w:val="20"/>
          <w:szCs w:val="20"/>
          <w:lang/>
        </w:rPr>
        <w:t>Elite Line Services (ELS) is an Affirmative Action/Equal Opportunity Employer. All qualified applicants will receive consideration for employment without regard to their race,</w:t>
      </w:r>
      <w:r>
        <w:rPr>
          <w:rFonts w:ascii="Calibri" w:hAnsi="Calibri" w:cs="Calibri"/>
          <w:sz w:val="20"/>
          <w:szCs w:val="20"/>
          <w:lang/>
        </w:rPr>
        <w:t xml:space="preserve"> gender, </w:t>
      </w:r>
      <w:r w:rsidRPr="001F023B">
        <w:rPr>
          <w:rFonts w:ascii="Calibri" w:hAnsi="Calibri" w:cs="Calibri"/>
          <w:sz w:val="20"/>
          <w:szCs w:val="20"/>
          <w:lang/>
        </w:rPr>
        <w:t>religion, ancestry, national origin, sex, sexual orientation, age, disability, marital status</w:t>
      </w:r>
      <w:r>
        <w:rPr>
          <w:rFonts w:ascii="Calibri" w:hAnsi="Calibri" w:cs="Calibri"/>
          <w:sz w:val="20"/>
          <w:szCs w:val="20"/>
          <w:lang/>
        </w:rPr>
        <w:t>, veteran status</w:t>
      </w:r>
      <w:r w:rsidRPr="001F023B">
        <w:rPr>
          <w:rFonts w:ascii="Calibri" w:hAnsi="Calibri" w:cs="Calibri"/>
          <w:sz w:val="20"/>
          <w:szCs w:val="20"/>
          <w:lang/>
        </w:rPr>
        <w:t xml:space="preserve"> or medical condition.</w:t>
      </w:r>
    </w:p>
    <w:p w:rsidR="00AB4F22" w:rsidRPr="00CB4F53" w:rsidRDefault="00AB4F22">
      <w:pPr>
        <w:rPr>
          <w:rFonts w:ascii="Calibri" w:hAnsi="Calibri"/>
          <w:sz w:val="18"/>
          <w:szCs w:val="18"/>
        </w:rPr>
      </w:pPr>
    </w:p>
    <w:p w:rsidR="008C0C4F" w:rsidRPr="00CB4F53" w:rsidRDefault="008C0C4F" w:rsidP="00FB28E6">
      <w:pPr>
        <w:spacing w:after="100" w:afterAutospacing="1"/>
        <w:rPr>
          <w:rFonts w:ascii="Calibri" w:hAnsi="Calibri"/>
          <w:sz w:val="20"/>
          <w:szCs w:val="20"/>
        </w:rPr>
      </w:pPr>
      <w:r w:rsidRPr="00CB4F53">
        <w:rPr>
          <w:rFonts w:ascii="Calibri" w:eastAsia="Trebuchet MS" w:hAnsi="Calibri"/>
          <w:sz w:val="20"/>
          <w:szCs w:val="20"/>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w:t>
      </w:r>
      <w:r w:rsidR="00F532C8">
        <w:rPr>
          <w:rFonts w:ascii="Calibri" w:eastAsia="Trebuchet MS" w:hAnsi="Calibri"/>
          <w:sz w:val="20"/>
          <w:szCs w:val="20"/>
        </w:rPr>
        <w:t xml:space="preserve">, </w:t>
      </w:r>
      <w:r w:rsidRPr="00CB4F53">
        <w:rPr>
          <w:rFonts w:ascii="Calibri" w:eastAsia="Trebuchet MS" w:hAnsi="Calibri"/>
          <w:sz w:val="20"/>
          <w:szCs w:val="20"/>
        </w:rPr>
        <w:t>abilities</w:t>
      </w:r>
      <w:r w:rsidR="00F532C8">
        <w:rPr>
          <w:rFonts w:ascii="Calibri" w:eastAsia="Trebuchet MS" w:hAnsi="Calibri"/>
          <w:sz w:val="20"/>
          <w:szCs w:val="20"/>
        </w:rPr>
        <w:t xml:space="preserve"> and physical demands</w:t>
      </w:r>
      <w:r w:rsidRPr="00CB4F53">
        <w:rPr>
          <w:rFonts w:ascii="Calibri" w:eastAsia="Trebuchet MS" w:hAnsi="Calibri"/>
          <w:sz w:val="20"/>
          <w:szCs w:val="20"/>
        </w:rPr>
        <w:t xml:space="preserve">.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r w:rsidR="008E7063" w:rsidRPr="00CB4F53">
        <w:rPr>
          <w:rFonts w:ascii="Calibri" w:eastAsia="Trebuchet MS" w:hAnsi="Calibri"/>
          <w:sz w:val="20"/>
          <w:szCs w:val="20"/>
        </w:rPr>
        <w:t>By signing below, I acknowledge and affirm that I have read, understand and discussed any problems that I may have fulfilling the duties outlined in the above job description with the Manager of Human Resources.</w:t>
      </w:r>
    </w:p>
    <w:p w:rsidR="00170E0D" w:rsidRDefault="00170E0D">
      <w:pPr>
        <w:spacing w:after="280" w:afterAutospacing="1"/>
        <w:rPr>
          <w:rFonts w:ascii="Calibri" w:eastAsia="Trebuchet MS" w:hAnsi="Calibri"/>
          <w:sz w:val="20"/>
          <w:szCs w:val="20"/>
        </w:rPr>
      </w:pPr>
    </w:p>
    <w:p w:rsidR="0061219E" w:rsidRPr="00CB4F53" w:rsidRDefault="0061219E">
      <w:pPr>
        <w:spacing w:after="280" w:afterAutospacing="1"/>
        <w:rPr>
          <w:rFonts w:ascii="Calibri" w:eastAsia="Trebuchet MS" w:hAnsi="Calibri"/>
          <w:sz w:val="20"/>
          <w:szCs w:val="20"/>
        </w:rPr>
      </w:pPr>
    </w:p>
    <w:p w:rsidR="008C0C4F" w:rsidRDefault="008E7063">
      <w:pPr>
        <w:spacing w:after="280" w:afterAutospacing="1"/>
        <w:rPr>
          <w:sz w:val="20"/>
        </w:rPr>
      </w:pPr>
      <w:r w:rsidRPr="00CB4F53">
        <w:rPr>
          <w:rFonts w:ascii="Calibri" w:eastAsia="Trebuchet MS" w:hAnsi="Calibri"/>
          <w:sz w:val="20"/>
          <w:szCs w:val="20"/>
        </w:rPr>
        <w:t xml:space="preserve">Employee Signature___________________________  </w:t>
      </w:r>
      <w:r w:rsidRPr="00CB4F53">
        <w:rPr>
          <w:rFonts w:ascii="Calibri" w:eastAsia="Trebuchet MS" w:hAnsi="Calibri"/>
          <w:sz w:val="20"/>
          <w:szCs w:val="20"/>
        </w:rPr>
        <w:tab/>
      </w:r>
      <w:r w:rsidRPr="00CB4F53">
        <w:rPr>
          <w:rFonts w:ascii="Calibri" w:eastAsia="Trebuchet MS" w:hAnsi="Calibri"/>
          <w:sz w:val="20"/>
          <w:szCs w:val="20"/>
        </w:rPr>
        <w:tab/>
        <w:t xml:space="preserve">Date: ______________ </w:t>
      </w:r>
    </w:p>
    <w:sectPr w:rsidR="008C0C4F" w:rsidSect="00170E0D">
      <w:headerReference w:type="default" r:id="rId9"/>
      <w:footerReference w:type="default" r:id="rId10"/>
      <w:pgSz w:w="12240" w:h="15840"/>
      <w:pgMar w:top="1170" w:right="1440" w:bottom="12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67" w:rsidRDefault="00647967" w:rsidP="008D3BBF">
      <w:r>
        <w:separator/>
      </w:r>
    </w:p>
  </w:endnote>
  <w:endnote w:type="continuationSeparator" w:id="0">
    <w:p w:rsidR="00647967" w:rsidRDefault="00647967" w:rsidP="008D3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6E" w:rsidRDefault="00CD0A6E" w:rsidP="00AE4F90">
    <w:pPr>
      <w:pStyle w:val="Footer"/>
      <w:tabs>
        <w:tab w:val="clear" w:pos="4680"/>
      </w:tabs>
      <w:rPr>
        <w:rFonts w:ascii="Calibri" w:hAnsi="Calibri" w:cs="Calibri"/>
      </w:rPr>
    </w:pPr>
  </w:p>
  <w:p w:rsidR="00CD0A6E" w:rsidRDefault="00CD0A6E" w:rsidP="00CD0A6E">
    <w:pPr>
      <w:pStyle w:val="Footer"/>
      <w:tabs>
        <w:tab w:val="clear" w:pos="4680"/>
      </w:tabs>
      <w:rPr>
        <w:rFonts w:ascii="Calibri" w:hAnsi="Calibri" w:cs="Calibri"/>
      </w:rPr>
    </w:pPr>
    <w:r>
      <w:rPr>
        <w:rFonts w:ascii="Calibri" w:hAnsi="Calibri" w:cs="Calibri"/>
      </w:rPr>
      <w:tab/>
    </w:r>
  </w:p>
  <w:p w:rsidR="00AC528D" w:rsidRDefault="00CD0A6E" w:rsidP="00AC528D">
    <w:pPr>
      <w:pStyle w:val="Footer"/>
      <w:tabs>
        <w:tab w:val="clear" w:pos="4680"/>
      </w:tabs>
      <w:rPr>
        <w:rFonts w:ascii="Calibri" w:hAnsi="Calibri" w:cs="Calibri"/>
      </w:rPr>
    </w:pPr>
    <w:r>
      <w:rPr>
        <w:rFonts w:ascii="Calibri" w:hAnsi="Calibri" w:cs="Calibri"/>
      </w:rPr>
      <w:tab/>
    </w:r>
    <w:r w:rsidR="00AC528D">
      <w:rPr>
        <w:rFonts w:ascii="Calibri" w:hAnsi="Calibri" w:cs="Calibri"/>
      </w:rPr>
      <w:t>______</w:t>
    </w:r>
  </w:p>
  <w:p w:rsidR="00AC528D" w:rsidRDefault="00AC528D" w:rsidP="00AC528D">
    <w:pPr>
      <w:pStyle w:val="Footer"/>
      <w:tabs>
        <w:tab w:val="clear" w:pos="4680"/>
      </w:tabs>
      <w:rPr>
        <w:rFonts w:ascii="Calibri" w:hAnsi="Calibri" w:cs="Calibri"/>
      </w:rPr>
    </w:pPr>
    <w:r>
      <w:rPr>
        <w:rFonts w:ascii="Calibri" w:hAnsi="Calibri" w:cs="Calibri"/>
      </w:rPr>
      <w:tab/>
      <w:t>Initials</w:t>
    </w:r>
  </w:p>
  <w:p w:rsidR="00CD0A6E" w:rsidRPr="008D3BBF" w:rsidRDefault="00CD0A6E" w:rsidP="00AE4F90">
    <w:pPr>
      <w:pStyle w:val="Footer"/>
      <w:tabs>
        <w:tab w:val="clear" w:pos="468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67" w:rsidRDefault="00647967" w:rsidP="008D3BBF">
      <w:r>
        <w:separator/>
      </w:r>
    </w:p>
  </w:footnote>
  <w:footnote w:type="continuationSeparator" w:id="0">
    <w:p w:rsidR="00647967" w:rsidRDefault="00647967" w:rsidP="008D3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8D" w:rsidRDefault="00AC528D" w:rsidP="00AC528D">
    <w:pPr>
      <w:pStyle w:val="Header"/>
      <w:jc w:val="right"/>
    </w:pPr>
    <w:r w:rsidRPr="00D46750">
      <w:rPr>
        <w:rFonts w:ascii="Calibri" w:hAnsi="Calibri"/>
      </w:rPr>
      <w:t>F-622-003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DB8C3B6A">
      <w:start w:val="1"/>
      <w:numFmt w:val="bullet"/>
      <w:lvlText w:val=""/>
      <w:lvlJc w:val="left"/>
      <w:pPr>
        <w:tabs>
          <w:tab w:val="num" w:pos="720"/>
        </w:tabs>
        <w:ind w:left="720" w:hanging="360"/>
      </w:pPr>
      <w:rPr>
        <w:rFonts w:ascii="Symbol" w:hAnsi="Symbol"/>
      </w:rPr>
    </w:lvl>
    <w:lvl w:ilvl="1" w:tplc="A44CA3D4">
      <w:start w:val="1"/>
      <w:numFmt w:val="bullet"/>
      <w:lvlText w:val="o"/>
      <w:lvlJc w:val="left"/>
      <w:pPr>
        <w:tabs>
          <w:tab w:val="num" w:pos="1440"/>
        </w:tabs>
        <w:ind w:left="1440" w:hanging="360"/>
      </w:pPr>
      <w:rPr>
        <w:rFonts w:ascii="Courier New" w:hAnsi="Courier New"/>
      </w:rPr>
    </w:lvl>
    <w:lvl w:ilvl="2" w:tplc="99C0D0C8">
      <w:start w:val="1"/>
      <w:numFmt w:val="bullet"/>
      <w:lvlText w:val=""/>
      <w:lvlJc w:val="left"/>
      <w:pPr>
        <w:tabs>
          <w:tab w:val="num" w:pos="2160"/>
        </w:tabs>
        <w:ind w:left="2160" w:hanging="360"/>
      </w:pPr>
      <w:rPr>
        <w:rFonts w:ascii="Wingdings" w:hAnsi="Wingdings"/>
      </w:rPr>
    </w:lvl>
    <w:lvl w:ilvl="3" w:tplc="FFB6B558">
      <w:start w:val="1"/>
      <w:numFmt w:val="bullet"/>
      <w:lvlText w:val=""/>
      <w:lvlJc w:val="left"/>
      <w:pPr>
        <w:tabs>
          <w:tab w:val="num" w:pos="2880"/>
        </w:tabs>
        <w:ind w:left="2880" w:hanging="360"/>
      </w:pPr>
      <w:rPr>
        <w:rFonts w:ascii="Symbol" w:hAnsi="Symbol"/>
      </w:rPr>
    </w:lvl>
    <w:lvl w:ilvl="4" w:tplc="786EB7E2">
      <w:start w:val="1"/>
      <w:numFmt w:val="bullet"/>
      <w:lvlText w:val="o"/>
      <w:lvlJc w:val="left"/>
      <w:pPr>
        <w:tabs>
          <w:tab w:val="num" w:pos="3600"/>
        </w:tabs>
        <w:ind w:left="3600" w:hanging="360"/>
      </w:pPr>
      <w:rPr>
        <w:rFonts w:ascii="Courier New" w:hAnsi="Courier New"/>
      </w:rPr>
    </w:lvl>
    <w:lvl w:ilvl="5" w:tplc="E5AA5224">
      <w:start w:val="1"/>
      <w:numFmt w:val="bullet"/>
      <w:lvlText w:val=""/>
      <w:lvlJc w:val="left"/>
      <w:pPr>
        <w:tabs>
          <w:tab w:val="num" w:pos="4320"/>
        </w:tabs>
        <w:ind w:left="4320" w:hanging="360"/>
      </w:pPr>
      <w:rPr>
        <w:rFonts w:ascii="Wingdings" w:hAnsi="Wingdings"/>
      </w:rPr>
    </w:lvl>
    <w:lvl w:ilvl="6" w:tplc="9CBEBF4C">
      <w:start w:val="1"/>
      <w:numFmt w:val="bullet"/>
      <w:lvlText w:val=""/>
      <w:lvlJc w:val="left"/>
      <w:pPr>
        <w:tabs>
          <w:tab w:val="num" w:pos="5040"/>
        </w:tabs>
        <w:ind w:left="5040" w:hanging="360"/>
      </w:pPr>
      <w:rPr>
        <w:rFonts w:ascii="Symbol" w:hAnsi="Symbol"/>
      </w:rPr>
    </w:lvl>
    <w:lvl w:ilvl="7" w:tplc="4F9EC932">
      <w:start w:val="1"/>
      <w:numFmt w:val="bullet"/>
      <w:lvlText w:val="o"/>
      <w:lvlJc w:val="left"/>
      <w:pPr>
        <w:tabs>
          <w:tab w:val="num" w:pos="5760"/>
        </w:tabs>
        <w:ind w:left="5760" w:hanging="360"/>
      </w:pPr>
      <w:rPr>
        <w:rFonts w:ascii="Courier New" w:hAnsi="Courier New"/>
      </w:rPr>
    </w:lvl>
    <w:lvl w:ilvl="8" w:tplc="02EC687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8C4A9CCA"/>
    <w:lvl w:ilvl="0" w:tplc="BD4ED966">
      <w:start w:val="1"/>
      <w:numFmt w:val="bullet"/>
      <w:lvlText w:val=""/>
      <w:lvlJc w:val="left"/>
      <w:pPr>
        <w:tabs>
          <w:tab w:val="num" w:pos="720"/>
        </w:tabs>
        <w:ind w:left="720" w:hanging="360"/>
      </w:pPr>
      <w:rPr>
        <w:rFonts w:ascii="Symbol" w:hAnsi="Symbol"/>
      </w:rPr>
    </w:lvl>
    <w:lvl w:ilvl="1" w:tplc="C7828422">
      <w:start w:val="1"/>
      <w:numFmt w:val="bullet"/>
      <w:lvlText w:val="o"/>
      <w:lvlJc w:val="left"/>
      <w:pPr>
        <w:tabs>
          <w:tab w:val="num" w:pos="1440"/>
        </w:tabs>
        <w:ind w:left="1440" w:hanging="360"/>
      </w:pPr>
      <w:rPr>
        <w:rFonts w:ascii="Courier New" w:hAnsi="Courier New"/>
      </w:rPr>
    </w:lvl>
    <w:lvl w:ilvl="2" w:tplc="7166DF04">
      <w:start w:val="1"/>
      <w:numFmt w:val="bullet"/>
      <w:lvlText w:val=""/>
      <w:lvlJc w:val="left"/>
      <w:pPr>
        <w:tabs>
          <w:tab w:val="num" w:pos="2160"/>
        </w:tabs>
        <w:ind w:left="2160" w:hanging="360"/>
      </w:pPr>
      <w:rPr>
        <w:rFonts w:ascii="Wingdings" w:hAnsi="Wingdings"/>
      </w:rPr>
    </w:lvl>
    <w:lvl w:ilvl="3" w:tplc="3B80014E">
      <w:start w:val="1"/>
      <w:numFmt w:val="bullet"/>
      <w:lvlText w:val=""/>
      <w:lvlJc w:val="left"/>
      <w:pPr>
        <w:tabs>
          <w:tab w:val="num" w:pos="2880"/>
        </w:tabs>
        <w:ind w:left="2880" w:hanging="360"/>
      </w:pPr>
      <w:rPr>
        <w:rFonts w:ascii="Symbol" w:hAnsi="Symbol"/>
      </w:rPr>
    </w:lvl>
    <w:lvl w:ilvl="4" w:tplc="50100C48">
      <w:start w:val="1"/>
      <w:numFmt w:val="bullet"/>
      <w:lvlText w:val="o"/>
      <w:lvlJc w:val="left"/>
      <w:pPr>
        <w:tabs>
          <w:tab w:val="num" w:pos="3600"/>
        </w:tabs>
        <w:ind w:left="3600" w:hanging="360"/>
      </w:pPr>
      <w:rPr>
        <w:rFonts w:ascii="Courier New" w:hAnsi="Courier New"/>
      </w:rPr>
    </w:lvl>
    <w:lvl w:ilvl="5" w:tplc="9E5A53C4">
      <w:start w:val="1"/>
      <w:numFmt w:val="bullet"/>
      <w:lvlText w:val=""/>
      <w:lvlJc w:val="left"/>
      <w:pPr>
        <w:tabs>
          <w:tab w:val="num" w:pos="4320"/>
        </w:tabs>
        <w:ind w:left="4320" w:hanging="360"/>
      </w:pPr>
      <w:rPr>
        <w:rFonts w:ascii="Wingdings" w:hAnsi="Wingdings"/>
      </w:rPr>
    </w:lvl>
    <w:lvl w:ilvl="6" w:tplc="0D1E97CC">
      <w:start w:val="1"/>
      <w:numFmt w:val="bullet"/>
      <w:lvlText w:val=""/>
      <w:lvlJc w:val="left"/>
      <w:pPr>
        <w:tabs>
          <w:tab w:val="num" w:pos="5040"/>
        </w:tabs>
        <w:ind w:left="5040" w:hanging="360"/>
      </w:pPr>
      <w:rPr>
        <w:rFonts w:ascii="Symbol" w:hAnsi="Symbol"/>
      </w:rPr>
    </w:lvl>
    <w:lvl w:ilvl="7" w:tplc="0AEEB89E">
      <w:start w:val="1"/>
      <w:numFmt w:val="bullet"/>
      <w:lvlText w:val="o"/>
      <w:lvlJc w:val="left"/>
      <w:pPr>
        <w:tabs>
          <w:tab w:val="num" w:pos="5760"/>
        </w:tabs>
        <w:ind w:left="5760" w:hanging="360"/>
      </w:pPr>
      <w:rPr>
        <w:rFonts w:ascii="Courier New" w:hAnsi="Courier New"/>
      </w:rPr>
    </w:lvl>
    <w:lvl w:ilvl="8" w:tplc="182CB560">
      <w:start w:val="1"/>
      <w:numFmt w:val="bullet"/>
      <w:lvlText w:val=""/>
      <w:lvlJc w:val="left"/>
      <w:pPr>
        <w:tabs>
          <w:tab w:val="num" w:pos="6480"/>
        </w:tabs>
        <w:ind w:left="6480" w:hanging="360"/>
      </w:pPr>
      <w:rPr>
        <w:rFonts w:ascii="Wingdings" w:hAnsi="Wingdings"/>
      </w:rPr>
    </w:lvl>
  </w:abstractNum>
  <w:abstractNum w:abstractNumId="2">
    <w:nsid w:val="02645E73"/>
    <w:multiLevelType w:val="hybridMultilevel"/>
    <w:tmpl w:val="62EC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1D8E"/>
    <w:multiLevelType w:val="hybridMultilevel"/>
    <w:tmpl w:val="461A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A5C73"/>
    <w:multiLevelType w:val="hybridMultilevel"/>
    <w:tmpl w:val="5B16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A0B5B"/>
    <w:multiLevelType w:val="multilevel"/>
    <w:tmpl w:val="DA462B48"/>
    <w:lvl w:ilvl="0">
      <w:start w:val="1"/>
      <w:numFmt w:val="decimal"/>
      <w:lvlText w:val="%1."/>
      <w:lvlJc w:val="left"/>
      <w:pPr>
        <w:tabs>
          <w:tab w:val="num" w:pos="720"/>
        </w:tabs>
        <w:ind w:left="720" w:hanging="360"/>
      </w:pPr>
      <w:rPr>
        <w:rFonts w:ascii="Arial" w:eastAsia="Arial Unicode MS"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6797C"/>
    <w:multiLevelType w:val="hybridMultilevel"/>
    <w:tmpl w:val="2CC60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8E5707"/>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95F3B"/>
    <w:multiLevelType w:val="hybridMultilevel"/>
    <w:tmpl w:val="2B84DC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940D9D"/>
    <w:multiLevelType w:val="hybridMultilevel"/>
    <w:tmpl w:val="5D22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DB583A"/>
    <w:multiLevelType w:val="multilevel"/>
    <w:tmpl w:val="D58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903278"/>
    <w:multiLevelType w:val="hybridMultilevel"/>
    <w:tmpl w:val="AAD2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F13BB"/>
    <w:multiLevelType w:val="hybridMultilevel"/>
    <w:tmpl w:val="2FD0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675D48"/>
    <w:multiLevelType w:val="multilevel"/>
    <w:tmpl w:val="96E69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DD618E3"/>
    <w:multiLevelType w:val="multilevel"/>
    <w:tmpl w:val="CAB88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0294F91"/>
    <w:multiLevelType w:val="hybridMultilevel"/>
    <w:tmpl w:val="84AC4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94BFD"/>
    <w:multiLevelType w:val="hybridMultilevel"/>
    <w:tmpl w:val="ED40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14"/>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9"/>
  </w:num>
  <w:num w:numId="11">
    <w:abstractNumId w:val="15"/>
  </w:num>
  <w:num w:numId="12">
    <w:abstractNumId w:val="7"/>
  </w:num>
  <w:num w:numId="13">
    <w:abstractNumId w:val="10"/>
  </w:num>
  <w:num w:numId="14">
    <w:abstractNumId w:val="4"/>
  </w:num>
  <w:num w:numId="15">
    <w:abstractNumId w:val="11"/>
  </w:num>
  <w:num w:numId="16">
    <w:abstractNumId w:val="3"/>
  </w:num>
  <w:num w:numId="17">
    <w:abstractNumId w:val="8"/>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D02829"/>
    <w:rsid w:val="00025CB3"/>
    <w:rsid w:val="000B1583"/>
    <w:rsid w:val="000E3040"/>
    <w:rsid w:val="00103303"/>
    <w:rsid w:val="00133A26"/>
    <w:rsid w:val="00134DF0"/>
    <w:rsid w:val="00145D2D"/>
    <w:rsid w:val="001634CF"/>
    <w:rsid w:val="00170E0D"/>
    <w:rsid w:val="00180609"/>
    <w:rsid w:val="001D5B43"/>
    <w:rsid w:val="001E289F"/>
    <w:rsid w:val="001F023B"/>
    <w:rsid w:val="001F444D"/>
    <w:rsid w:val="0023041C"/>
    <w:rsid w:val="00261D6D"/>
    <w:rsid w:val="002C290F"/>
    <w:rsid w:val="002C4A37"/>
    <w:rsid w:val="002D3266"/>
    <w:rsid w:val="003A3820"/>
    <w:rsid w:val="003C7F0B"/>
    <w:rsid w:val="003E434D"/>
    <w:rsid w:val="003F3A41"/>
    <w:rsid w:val="003F3CCC"/>
    <w:rsid w:val="004124C0"/>
    <w:rsid w:val="00413CD9"/>
    <w:rsid w:val="004321A7"/>
    <w:rsid w:val="0048510B"/>
    <w:rsid w:val="00485593"/>
    <w:rsid w:val="004B53D9"/>
    <w:rsid w:val="004C0F17"/>
    <w:rsid w:val="004E4C18"/>
    <w:rsid w:val="004E7E0F"/>
    <w:rsid w:val="0050643C"/>
    <w:rsid w:val="00537DDE"/>
    <w:rsid w:val="00581C17"/>
    <w:rsid w:val="005A6FC5"/>
    <w:rsid w:val="0061219E"/>
    <w:rsid w:val="006145A4"/>
    <w:rsid w:val="00615751"/>
    <w:rsid w:val="006203EE"/>
    <w:rsid w:val="00647967"/>
    <w:rsid w:val="0066253A"/>
    <w:rsid w:val="0066363F"/>
    <w:rsid w:val="0067316D"/>
    <w:rsid w:val="00686220"/>
    <w:rsid w:val="006A66CB"/>
    <w:rsid w:val="006B385E"/>
    <w:rsid w:val="006E2727"/>
    <w:rsid w:val="006E5E41"/>
    <w:rsid w:val="00706CFC"/>
    <w:rsid w:val="007278C6"/>
    <w:rsid w:val="007278EB"/>
    <w:rsid w:val="007B7442"/>
    <w:rsid w:val="007C6073"/>
    <w:rsid w:val="00807314"/>
    <w:rsid w:val="008137DA"/>
    <w:rsid w:val="00814B37"/>
    <w:rsid w:val="008662CA"/>
    <w:rsid w:val="00867494"/>
    <w:rsid w:val="008969A8"/>
    <w:rsid w:val="008A1742"/>
    <w:rsid w:val="008A53F0"/>
    <w:rsid w:val="008C0C4F"/>
    <w:rsid w:val="008D3BBF"/>
    <w:rsid w:val="008D6CE7"/>
    <w:rsid w:val="008E7063"/>
    <w:rsid w:val="008F5A8B"/>
    <w:rsid w:val="009152A8"/>
    <w:rsid w:val="00922C35"/>
    <w:rsid w:val="0095264C"/>
    <w:rsid w:val="00997088"/>
    <w:rsid w:val="009C5CBA"/>
    <w:rsid w:val="009C6AED"/>
    <w:rsid w:val="009D4F87"/>
    <w:rsid w:val="00A20B0E"/>
    <w:rsid w:val="00A352CE"/>
    <w:rsid w:val="00A45BEC"/>
    <w:rsid w:val="00A46471"/>
    <w:rsid w:val="00A62CAC"/>
    <w:rsid w:val="00A85428"/>
    <w:rsid w:val="00AB4289"/>
    <w:rsid w:val="00AB4F22"/>
    <w:rsid w:val="00AC528D"/>
    <w:rsid w:val="00AE4F90"/>
    <w:rsid w:val="00AF4969"/>
    <w:rsid w:val="00B5362E"/>
    <w:rsid w:val="00B815F8"/>
    <w:rsid w:val="00BA0145"/>
    <w:rsid w:val="00BF7C28"/>
    <w:rsid w:val="00C0472F"/>
    <w:rsid w:val="00C16D86"/>
    <w:rsid w:val="00C3157A"/>
    <w:rsid w:val="00C34CDE"/>
    <w:rsid w:val="00C7007A"/>
    <w:rsid w:val="00C72B8C"/>
    <w:rsid w:val="00C81F59"/>
    <w:rsid w:val="00CA67D5"/>
    <w:rsid w:val="00CB4F53"/>
    <w:rsid w:val="00CD0A6E"/>
    <w:rsid w:val="00CD5ECC"/>
    <w:rsid w:val="00CE30D8"/>
    <w:rsid w:val="00CE512A"/>
    <w:rsid w:val="00CF1C05"/>
    <w:rsid w:val="00D02829"/>
    <w:rsid w:val="00D21477"/>
    <w:rsid w:val="00D27A1E"/>
    <w:rsid w:val="00D37BC5"/>
    <w:rsid w:val="00D46750"/>
    <w:rsid w:val="00D57453"/>
    <w:rsid w:val="00D606DB"/>
    <w:rsid w:val="00D60E60"/>
    <w:rsid w:val="00D7484B"/>
    <w:rsid w:val="00D82103"/>
    <w:rsid w:val="00D93EF8"/>
    <w:rsid w:val="00DA2409"/>
    <w:rsid w:val="00DF2535"/>
    <w:rsid w:val="00E16D8E"/>
    <w:rsid w:val="00E25992"/>
    <w:rsid w:val="00E74EF3"/>
    <w:rsid w:val="00E7761A"/>
    <w:rsid w:val="00E823C9"/>
    <w:rsid w:val="00E8288F"/>
    <w:rsid w:val="00E9131B"/>
    <w:rsid w:val="00EB51B6"/>
    <w:rsid w:val="00EC0FAC"/>
    <w:rsid w:val="00EC573A"/>
    <w:rsid w:val="00ED77C7"/>
    <w:rsid w:val="00F03C85"/>
    <w:rsid w:val="00F532C8"/>
    <w:rsid w:val="00F73629"/>
    <w:rsid w:val="00FA5629"/>
    <w:rsid w:val="00FB28E6"/>
    <w:rsid w:val="00FC2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8C0C4F"/>
    <w:pPr>
      <w:keepNext/>
      <w:overflowPunct w:val="0"/>
      <w:autoSpaceDE w:val="0"/>
      <w:autoSpaceDN w:val="0"/>
      <w:adjustRightInd w:val="0"/>
      <w:spacing w:before="240" w:after="60"/>
      <w:textAlignment w:val="baseline"/>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C0C4F"/>
    <w:rPr>
      <w:rFonts w:ascii="Arial" w:hAnsi="Arial"/>
      <w:b/>
      <w:sz w:val="26"/>
    </w:rPr>
  </w:style>
  <w:style w:type="paragraph" w:styleId="BalloonText">
    <w:name w:val="Balloon Text"/>
    <w:basedOn w:val="Normal"/>
    <w:link w:val="BalloonTextChar"/>
    <w:uiPriority w:val="99"/>
    <w:semiHidden/>
    <w:unhideWhenUsed/>
    <w:rsid w:val="006A66CB"/>
    <w:rPr>
      <w:rFonts w:ascii="Tahoma" w:hAnsi="Tahoma" w:cs="Tahoma"/>
      <w:sz w:val="16"/>
      <w:szCs w:val="16"/>
    </w:rPr>
  </w:style>
  <w:style w:type="character" w:customStyle="1" w:styleId="BalloonTextChar">
    <w:name w:val="Balloon Text Char"/>
    <w:link w:val="BalloonText"/>
    <w:uiPriority w:val="99"/>
    <w:semiHidden/>
    <w:rsid w:val="006A66CB"/>
    <w:rPr>
      <w:rFonts w:ascii="Tahoma" w:hAnsi="Tahoma" w:cs="Tahoma"/>
      <w:sz w:val="16"/>
      <w:szCs w:val="16"/>
    </w:rPr>
  </w:style>
  <w:style w:type="paragraph" w:styleId="Header">
    <w:name w:val="header"/>
    <w:basedOn w:val="Normal"/>
    <w:link w:val="HeaderChar"/>
    <w:uiPriority w:val="99"/>
    <w:unhideWhenUsed/>
    <w:rsid w:val="008D3BBF"/>
    <w:pPr>
      <w:tabs>
        <w:tab w:val="center" w:pos="4680"/>
        <w:tab w:val="right" w:pos="9360"/>
      </w:tabs>
    </w:pPr>
  </w:style>
  <w:style w:type="character" w:customStyle="1" w:styleId="HeaderChar">
    <w:name w:val="Header Char"/>
    <w:link w:val="Header"/>
    <w:uiPriority w:val="99"/>
    <w:rsid w:val="008D3BBF"/>
    <w:rPr>
      <w:sz w:val="24"/>
      <w:szCs w:val="24"/>
    </w:rPr>
  </w:style>
  <w:style w:type="paragraph" w:styleId="Footer">
    <w:name w:val="footer"/>
    <w:basedOn w:val="Normal"/>
    <w:link w:val="FooterChar"/>
    <w:uiPriority w:val="99"/>
    <w:unhideWhenUsed/>
    <w:rsid w:val="008D3BBF"/>
    <w:pPr>
      <w:tabs>
        <w:tab w:val="center" w:pos="4680"/>
        <w:tab w:val="right" w:pos="9360"/>
      </w:tabs>
    </w:pPr>
  </w:style>
  <w:style w:type="character" w:customStyle="1" w:styleId="FooterChar">
    <w:name w:val="Footer Char"/>
    <w:link w:val="Footer"/>
    <w:uiPriority w:val="99"/>
    <w:rsid w:val="008D3BBF"/>
    <w:rPr>
      <w:sz w:val="24"/>
      <w:szCs w:val="24"/>
    </w:rPr>
  </w:style>
  <w:style w:type="paragraph" w:styleId="ListParagraph">
    <w:name w:val="List Paragraph"/>
    <w:basedOn w:val="Normal"/>
    <w:uiPriority w:val="34"/>
    <w:qFormat/>
    <w:rsid w:val="003A3820"/>
    <w:pPr>
      <w:ind w:left="720"/>
      <w:contextualSpacing/>
    </w:pPr>
  </w:style>
</w:styles>
</file>

<file path=word/webSettings.xml><?xml version="1.0" encoding="utf-8"?>
<w:webSettings xmlns:r="http://schemas.openxmlformats.org/officeDocument/2006/relationships" xmlns:w="http://schemas.openxmlformats.org/wordprocessingml/2006/main">
  <w:divs>
    <w:div w:id="154123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05C0-1083-4723-9E3C-9C3BA073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BuildJobReport</vt:lpstr>
    </vt:vector>
  </TitlesOfParts>
  <Company>Five Star Airport Alliance</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creator>Roger Cook</dc:creator>
  <cp:lastModifiedBy>bmckenzie</cp:lastModifiedBy>
  <cp:revision>2</cp:revision>
  <cp:lastPrinted>2014-01-09T19:02:00Z</cp:lastPrinted>
  <dcterms:created xsi:type="dcterms:W3CDTF">2016-01-14T18:11:00Z</dcterms:created>
  <dcterms:modified xsi:type="dcterms:W3CDTF">2016-01-14T18:11:00Z</dcterms:modified>
</cp:coreProperties>
</file>