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2C" w:rsidRDefault="005C5375" w:rsidP="005F212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bCs/>
          <w:noProof/>
          <w:color w:val="222222"/>
          <w:bdr w:val="none" w:sz="0" w:space="0" w:color="auto" w:frame="1"/>
        </w:rPr>
        <w:drawing>
          <wp:anchor distT="0" distB="0" distL="114300" distR="114300" simplePos="0" relativeHeight="251662336" behindDoc="1" locked="0" layoutInCell="1" allowOverlap="1" wp14:anchorId="545EC49A" wp14:editId="52A92814">
            <wp:simplePos x="0" y="0"/>
            <wp:positionH relativeFrom="column">
              <wp:posOffset>381000</wp:posOffset>
            </wp:positionH>
            <wp:positionV relativeFrom="paragraph">
              <wp:posOffset>-238125</wp:posOffset>
            </wp:positionV>
            <wp:extent cx="6010275" cy="1282700"/>
            <wp:effectExtent l="0" t="0" r="9525" b="0"/>
            <wp:wrapTight wrapText="bothSides">
              <wp:wrapPolygon edited="0">
                <wp:start x="1575" y="0"/>
                <wp:lineTo x="1164" y="642"/>
                <wp:lineTo x="137" y="4170"/>
                <wp:lineTo x="0" y="7378"/>
                <wp:lineTo x="0" y="13473"/>
                <wp:lineTo x="68" y="16040"/>
                <wp:lineTo x="1027" y="20531"/>
                <wp:lineTo x="1575" y="21172"/>
                <wp:lineTo x="2944" y="21172"/>
                <wp:lineTo x="21566" y="20531"/>
                <wp:lineTo x="21566" y="16681"/>
                <wp:lineTo x="21018" y="15398"/>
                <wp:lineTo x="21155" y="14115"/>
                <wp:lineTo x="19786" y="11869"/>
                <wp:lineTo x="18143" y="10265"/>
                <wp:lineTo x="18280" y="6416"/>
                <wp:lineTo x="17595" y="6095"/>
                <wp:lineTo x="4450" y="4170"/>
                <wp:lineTo x="3355" y="321"/>
                <wp:lineTo x="2944" y="0"/>
                <wp:lineTo x="1575" y="0"/>
              </wp:wrapPolygon>
            </wp:wrapTight>
            <wp:docPr id="3" name="Picture 3" descr="N:\HR\IMT Logo\IMT Logo without Tagli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HR\IMT Logo\IMT Logo without Tagline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375" w:rsidRDefault="005C5375" w:rsidP="005F212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bdr w:val="none" w:sz="0" w:space="0" w:color="auto" w:frame="1"/>
        </w:rPr>
      </w:pPr>
    </w:p>
    <w:p w:rsidR="005F212C" w:rsidRDefault="005F212C" w:rsidP="005F212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bdr w:val="none" w:sz="0" w:space="0" w:color="auto" w:frame="1"/>
        </w:rPr>
      </w:pPr>
    </w:p>
    <w:p w:rsidR="005F212C" w:rsidRDefault="005F212C" w:rsidP="005F212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bdr w:val="none" w:sz="0" w:space="0" w:color="auto" w:frame="1"/>
        </w:rPr>
      </w:pPr>
    </w:p>
    <w:p w:rsidR="005F212C" w:rsidRDefault="005F212C" w:rsidP="005F212C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</w:p>
    <w:p w:rsidR="005C5375" w:rsidRDefault="005C5375" w:rsidP="006C5E97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</w:p>
    <w:p w:rsidR="00131223" w:rsidRDefault="00131223" w:rsidP="006C5E97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</w:pPr>
    </w:p>
    <w:p w:rsidR="00EE74E0" w:rsidRPr="005C5375" w:rsidRDefault="006C5E97" w:rsidP="006C5E97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</w:pP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>For more than 45 years, Inland Metal Technologies has been a leading provider of quality precision sheet metal fabrications, enclosures, weldments and assemblies. Our facility is located in Hayward, CA with approximately 3</w:t>
      </w:r>
      <w:r w:rsidR="00F748C0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>60</w:t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 xml:space="preserve"> employees. We are in the Bay Area’s top 100 fastest growing, privately held companies.  </w:t>
      </w:r>
    </w:p>
    <w:p w:rsidR="006C5E97" w:rsidRPr="005C5375" w:rsidRDefault="006C5E97" w:rsidP="006C5E97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</w:pPr>
    </w:p>
    <w:p w:rsidR="006C5E97" w:rsidRPr="005C5375" w:rsidRDefault="006C5E97" w:rsidP="006C5E97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bdr w:val="none" w:sz="0" w:space="0" w:color="auto" w:frame="1"/>
        </w:rPr>
      </w:pPr>
      <w:r w:rsidRPr="005C537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bdr w:val="none" w:sz="0" w:space="0" w:color="auto" w:frame="1"/>
        </w:rPr>
        <w:t>Job Openings:</w:t>
      </w:r>
    </w:p>
    <w:p w:rsidR="006C5E97" w:rsidRPr="005C5375" w:rsidRDefault="006C5E97" w:rsidP="006C5E97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</w:pPr>
    </w:p>
    <w:p w:rsidR="006C5E97" w:rsidRPr="005C5375" w:rsidRDefault="006C5E97" w:rsidP="006C5E97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</w:pP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>Project Manager (Engineering)</w:t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="00F748C0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 xml:space="preserve">Robotic Weld Operator </w:t>
      </w:r>
    </w:p>
    <w:p w:rsidR="006C5E97" w:rsidRPr="005C5375" w:rsidRDefault="006C5E97" w:rsidP="006C5E97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</w:pP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>TIG Welder</w:t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  <w:t xml:space="preserve">Material Handler </w:t>
      </w:r>
    </w:p>
    <w:p w:rsidR="006C5E97" w:rsidRPr="005C5375" w:rsidRDefault="006C5E97" w:rsidP="006C5E97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</w:pP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>Entry Level Welder</w:t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="005C5375"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>Brake Operator</w:t>
      </w:r>
    </w:p>
    <w:p w:rsidR="005C5375" w:rsidRPr="005C5375" w:rsidRDefault="005C5375" w:rsidP="006C5E97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</w:pP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>Deburr/ Grinders</w:t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  <w:t>Jr. Process Planner</w:t>
      </w:r>
    </w:p>
    <w:p w:rsidR="005C5375" w:rsidRPr="005C5375" w:rsidRDefault="005C5375" w:rsidP="006C5E97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</w:pP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>Shop Helper</w:t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  <w:t>Mazak Laser Operator</w:t>
      </w:r>
    </w:p>
    <w:p w:rsidR="005C5375" w:rsidRPr="005C5375" w:rsidRDefault="005C5375" w:rsidP="006C5E97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</w:pP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 xml:space="preserve">Production Admin Assistant </w:t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  <w:t>Mitsubishi Laser Operator</w:t>
      </w:r>
      <w:bookmarkStart w:id="0" w:name="_GoBack"/>
      <w:bookmarkEnd w:id="0"/>
    </w:p>
    <w:p w:rsidR="005C5375" w:rsidRPr="005C5375" w:rsidRDefault="005C5375" w:rsidP="006C5E97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</w:pP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 xml:space="preserve">Powder Coating Paint Specialist </w:t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>QA Inspector</w:t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  <w:r w:rsidRPr="005C5375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</w:rPr>
        <w:tab/>
      </w:r>
    </w:p>
    <w:p w:rsidR="006C5E97" w:rsidRDefault="006C5E97" w:rsidP="006C5E97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</w:p>
    <w:p w:rsidR="00AD457E" w:rsidRDefault="003F78C0" w:rsidP="003F78C0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D457E">
        <w:rPr>
          <w:rFonts w:ascii="Times New Roman" w:eastAsia="Times New Roman" w:hAnsi="Times New Roman" w:cs="Times New Roman"/>
          <w:b/>
          <w:bCs/>
          <w:i/>
          <w:noProof/>
          <w:color w:val="222222"/>
          <w:sz w:val="32"/>
          <w:szCs w:val="32"/>
          <w:u w:val="single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3C364842" wp14:editId="097EEB4A">
            <wp:simplePos x="0" y="0"/>
            <wp:positionH relativeFrom="column">
              <wp:posOffset>4724400</wp:posOffset>
            </wp:positionH>
            <wp:positionV relativeFrom="paragraph">
              <wp:posOffset>129540</wp:posOffset>
            </wp:positionV>
            <wp:extent cx="2447925" cy="1631950"/>
            <wp:effectExtent l="0" t="0" r="9525" b="6350"/>
            <wp:wrapTight wrapText="bothSides">
              <wp:wrapPolygon edited="0">
                <wp:start x="0" y="0"/>
                <wp:lineTo x="0" y="21432"/>
                <wp:lineTo x="21516" y="21432"/>
                <wp:lineTo x="2151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JobFair_IMG_4123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57E">
        <w:rPr>
          <w:rFonts w:ascii="Times New Roman" w:eastAsia="Times New Roman" w:hAnsi="Times New Roman" w:cs="Times New Roman"/>
          <w:b/>
          <w:bCs/>
          <w:i/>
          <w:noProof/>
          <w:color w:val="222222"/>
          <w:sz w:val="32"/>
          <w:szCs w:val="32"/>
          <w:u w:val="single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65152B28" wp14:editId="78257CFD">
            <wp:simplePos x="0" y="0"/>
            <wp:positionH relativeFrom="column">
              <wp:posOffset>2209800</wp:posOffset>
            </wp:positionH>
            <wp:positionV relativeFrom="paragraph">
              <wp:posOffset>132080</wp:posOffset>
            </wp:positionV>
            <wp:extent cx="2414270" cy="1609725"/>
            <wp:effectExtent l="0" t="0" r="5080" b="9525"/>
            <wp:wrapTight wrapText="bothSides">
              <wp:wrapPolygon edited="0">
                <wp:start x="0" y="0"/>
                <wp:lineTo x="0" y="21472"/>
                <wp:lineTo x="21475" y="21472"/>
                <wp:lineTo x="2147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6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57E">
        <w:rPr>
          <w:rFonts w:ascii="Times New Roman" w:eastAsia="Times New Roman" w:hAnsi="Times New Roman" w:cs="Times New Roman"/>
          <w:b/>
          <w:bCs/>
          <w:i/>
          <w:noProof/>
          <w:color w:val="222222"/>
          <w:sz w:val="32"/>
          <w:szCs w:val="32"/>
          <w:u w:val="single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5138DF7C" wp14:editId="0DE26F57">
            <wp:simplePos x="0" y="0"/>
            <wp:positionH relativeFrom="column">
              <wp:posOffset>-285750</wp:posOffset>
            </wp:positionH>
            <wp:positionV relativeFrom="paragraph">
              <wp:posOffset>120015</wp:posOffset>
            </wp:positionV>
            <wp:extent cx="242824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51" y="21346"/>
                <wp:lineTo x="2135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_JobFair_IMG_4304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4E0" w:rsidRPr="00AD457E">
        <w:rPr>
          <w:rFonts w:ascii="Times New Roman" w:eastAsia="Times New Roman" w:hAnsi="Times New Roman" w:cs="Times New Roman"/>
          <w:b/>
          <w:i/>
          <w:u w:val="single"/>
        </w:rPr>
        <w:t>Excellent Benefits including</w:t>
      </w:r>
      <w:r w:rsidR="00D80BC5" w:rsidRPr="00AD457E">
        <w:rPr>
          <w:rFonts w:ascii="Times New Roman" w:eastAsia="Times New Roman" w:hAnsi="Times New Roman" w:cs="Times New Roman"/>
          <w:b/>
          <w:i/>
          <w:u w:val="single"/>
        </w:rPr>
        <w:t>:</w:t>
      </w:r>
      <w:r w:rsidR="00EE74E0" w:rsidRPr="003F78C0">
        <w:rPr>
          <w:rFonts w:ascii="Times New Roman" w:eastAsia="Times New Roman" w:hAnsi="Times New Roman" w:cs="Times New Roman"/>
        </w:rPr>
        <w:t> </w:t>
      </w:r>
      <w:r w:rsidR="00EE74E0" w:rsidRPr="003F78C0">
        <w:rPr>
          <w:rFonts w:ascii="Times New Roman" w:eastAsia="Times New Roman" w:hAnsi="Times New Roman" w:cs="Times New Roman"/>
        </w:rPr>
        <w:br/>
        <w:t>-401K </w:t>
      </w:r>
      <w:r w:rsidR="00EE74E0" w:rsidRPr="003F78C0">
        <w:rPr>
          <w:rFonts w:ascii="Times New Roman" w:eastAsia="Times New Roman" w:hAnsi="Times New Roman" w:cs="Times New Roman"/>
        </w:rPr>
        <w:br/>
        <w:t>-Industry leading pay levels </w:t>
      </w:r>
      <w:r w:rsidR="00EE74E0" w:rsidRPr="003F78C0">
        <w:rPr>
          <w:rFonts w:ascii="Times New Roman" w:eastAsia="Times New Roman" w:hAnsi="Times New Roman" w:cs="Times New Roman"/>
        </w:rPr>
        <w:br/>
        <w:t>-Medical/Dental </w:t>
      </w:r>
      <w:r w:rsidR="00EE74E0" w:rsidRPr="003F78C0">
        <w:rPr>
          <w:rFonts w:ascii="Times New Roman" w:eastAsia="Times New Roman" w:hAnsi="Times New Roman" w:cs="Times New Roman"/>
        </w:rPr>
        <w:br/>
        <w:t>-Aflac </w:t>
      </w:r>
      <w:r w:rsidR="00EE74E0" w:rsidRPr="003F78C0">
        <w:rPr>
          <w:rFonts w:ascii="Times New Roman" w:eastAsia="Times New Roman" w:hAnsi="Times New Roman" w:cs="Times New Roman"/>
        </w:rPr>
        <w:br/>
        <w:t>-Vacation and Holiday pay</w:t>
      </w:r>
      <w:r w:rsidR="00AD45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D457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D457E" w:rsidRDefault="00EE74E0" w:rsidP="003F78C0">
      <w:pPr>
        <w:shd w:val="clear" w:color="auto" w:fill="FFFFFF"/>
        <w:spacing w:after="0" w:line="336" w:lineRule="atLeast"/>
        <w:textAlignment w:val="baseline"/>
        <w:outlineLvl w:val="1"/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</w:pPr>
      <w:r w:rsidRPr="00D80BC5">
        <w:rPr>
          <w:rFonts w:ascii="Times New Roman" w:eastAsia="Times New Roman" w:hAnsi="Times New Roman" w:cs="Times New Roman"/>
          <w:b/>
          <w:sz w:val="24"/>
          <w:szCs w:val="24"/>
        </w:rPr>
        <w:t>Please apply by emailing your</w:t>
      </w:r>
      <w:r w:rsidR="00D80BC5">
        <w:rPr>
          <w:rFonts w:ascii="Times New Roman" w:eastAsia="Times New Roman" w:hAnsi="Times New Roman" w:cs="Times New Roman"/>
          <w:b/>
          <w:sz w:val="24"/>
          <w:szCs w:val="24"/>
        </w:rPr>
        <w:t xml:space="preserve"> resume to </w:t>
      </w:r>
      <w:hyperlink r:id="rId8" w:history="1">
        <w:r w:rsidR="00D80BC5" w:rsidRPr="00A46C5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jobs@inlandmetal.com</w:t>
        </w:r>
      </w:hyperlink>
    </w:p>
    <w:p w:rsidR="00AD457E" w:rsidRDefault="00AD457E" w:rsidP="003F78C0">
      <w:pPr>
        <w:shd w:val="clear" w:color="auto" w:fill="FFFFFF"/>
        <w:spacing w:after="0" w:line="336" w:lineRule="atLeast"/>
        <w:textAlignment w:val="baseline"/>
        <w:outlineLvl w:val="1"/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</w:pPr>
    </w:p>
    <w:p w:rsidR="00AD457E" w:rsidRPr="00131223" w:rsidRDefault="00131223" w:rsidP="00131223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131223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Inland Metal Technologies, Inc. 3245 Depot Road, Hayward, CA 94545 (510) 785-8555</w:t>
      </w:r>
    </w:p>
    <w:p w:rsidR="00131223" w:rsidRPr="00131223" w:rsidRDefault="00131223" w:rsidP="00131223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223"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  <w:t>www.inlandmetal.com</w:t>
      </w:r>
    </w:p>
    <w:sectPr w:rsidR="00131223" w:rsidRPr="00131223" w:rsidSect="005F21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E0"/>
    <w:rsid w:val="00131223"/>
    <w:rsid w:val="001B4FDD"/>
    <w:rsid w:val="003F78C0"/>
    <w:rsid w:val="005C5375"/>
    <w:rsid w:val="005F212C"/>
    <w:rsid w:val="00607C86"/>
    <w:rsid w:val="006C5E97"/>
    <w:rsid w:val="007F25D5"/>
    <w:rsid w:val="008070DE"/>
    <w:rsid w:val="00841780"/>
    <w:rsid w:val="00AD457E"/>
    <w:rsid w:val="00D80BC5"/>
    <w:rsid w:val="00EE74E0"/>
    <w:rsid w:val="00F7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5A232-C5AF-4BB7-9068-63F04989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9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4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7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9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7189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inlandmeta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Sosa</dc:creator>
  <cp:lastModifiedBy>Bianca Sosa</cp:lastModifiedBy>
  <cp:revision>4</cp:revision>
  <dcterms:created xsi:type="dcterms:W3CDTF">2016-10-27T19:41:00Z</dcterms:created>
  <dcterms:modified xsi:type="dcterms:W3CDTF">2017-03-31T20:18:00Z</dcterms:modified>
</cp:coreProperties>
</file>