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13" w:rsidRDefault="00A55713" w:rsidP="008E4AD1">
      <w:pPr>
        <w:jc w:val="center"/>
        <w:rPr>
          <w:b/>
          <w:sz w:val="28"/>
          <w:szCs w:val="28"/>
          <w:highlight w:val="yellow"/>
        </w:rPr>
      </w:pPr>
      <w:r w:rsidRPr="00F45736">
        <w:rPr>
          <w:noProof/>
          <w:highlight w:val="yellow"/>
        </w:rPr>
        <w:drawing>
          <wp:inline distT="0" distB="0" distL="0" distR="0" wp14:anchorId="0B07AAA0" wp14:editId="40297BD0">
            <wp:extent cx="3158438" cy="838199"/>
            <wp:effectExtent l="0" t="0" r="4445" b="0"/>
            <wp:docPr id="18" name="Picture 17" descr="VW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VWS_logo.png"/>
                    <pic:cNvPicPr>
                      <a:picLocks noChangeAspect="1"/>
                    </pic:cNvPicPr>
                  </pic:nvPicPr>
                  <pic:blipFill>
                    <a:blip r:embed="rId5" cstate="print"/>
                    <a:stretch>
                      <a:fillRect/>
                    </a:stretch>
                  </pic:blipFill>
                  <pic:spPr>
                    <a:xfrm>
                      <a:off x="0" y="0"/>
                      <a:ext cx="3178130" cy="843425"/>
                    </a:xfrm>
                    <a:prstGeom prst="rect">
                      <a:avLst/>
                    </a:prstGeom>
                  </pic:spPr>
                </pic:pic>
              </a:graphicData>
            </a:graphic>
          </wp:inline>
        </w:drawing>
      </w:r>
      <w:r>
        <w:rPr>
          <w:b/>
          <w:sz w:val="28"/>
          <w:szCs w:val="28"/>
          <w:highlight w:val="yellow"/>
        </w:rPr>
        <w:t xml:space="preserve">  </w:t>
      </w:r>
      <w:r w:rsidRPr="00A55713">
        <w:rPr>
          <w:b/>
          <w:sz w:val="40"/>
          <w:szCs w:val="40"/>
          <w:highlight w:val="yellow"/>
        </w:rPr>
        <w:t>is hiring</w:t>
      </w:r>
      <w:r>
        <w:rPr>
          <w:b/>
          <w:sz w:val="40"/>
          <w:szCs w:val="40"/>
          <w:highlight w:val="yellow"/>
        </w:rPr>
        <w:t>!</w:t>
      </w:r>
    </w:p>
    <w:p w:rsidR="00BB7379" w:rsidRPr="00A55713" w:rsidRDefault="00A55713" w:rsidP="008E4AD1">
      <w:pPr>
        <w:jc w:val="center"/>
        <w:rPr>
          <w:b/>
          <w:sz w:val="28"/>
          <w:szCs w:val="28"/>
        </w:rPr>
      </w:pPr>
      <w:r w:rsidRPr="00A55713">
        <w:rPr>
          <w:b/>
          <w:sz w:val="28"/>
          <w:szCs w:val="28"/>
          <w:highlight w:val="yellow"/>
        </w:rPr>
        <w:t>Ready for the next step on your career?</w:t>
      </w:r>
      <w:r w:rsidRPr="00A55713">
        <w:rPr>
          <w:sz w:val="28"/>
          <w:szCs w:val="28"/>
        </w:rPr>
        <w:t xml:space="preserve">      </w:t>
      </w:r>
      <w:r w:rsidR="005C3546" w:rsidRPr="00A55713">
        <w:rPr>
          <w:b/>
          <w:sz w:val="28"/>
          <w:szCs w:val="28"/>
          <w:highlight w:val="yellow"/>
        </w:rPr>
        <w:t xml:space="preserve">      </w:t>
      </w:r>
    </w:p>
    <w:p w:rsidR="00711009" w:rsidRDefault="00BB7379" w:rsidP="00BB7379">
      <w:r w:rsidRPr="00BB7379">
        <w:t>VOLT Workforce Solutions is connecting talented applicants with great opportunities at top companies all over East Bay and Nationwide. Submitting your application profile to VOLT means you will be considered for current openings as well as other positions that you’re qualified for as they become available.</w:t>
      </w:r>
    </w:p>
    <w:p w:rsidR="00711009" w:rsidRPr="008E4AD1" w:rsidRDefault="00627947" w:rsidP="00BB7379">
      <w:r>
        <w:t xml:space="preserve">   </w:t>
      </w:r>
      <w:r w:rsidR="00981A52" w:rsidRPr="00981A52">
        <w:rPr>
          <w:rFonts w:ascii="Arial" w:hAnsi="Arial" w:cs="Arial"/>
          <w:noProof/>
          <w:color w:val="FFFFFF"/>
          <w:sz w:val="20"/>
          <w:szCs w:val="20"/>
          <w:lang w:val="en"/>
        </w:rPr>
        <w:t xml:space="preserve"> </w:t>
      </w:r>
      <w:r w:rsidR="00981A52">
        <w:rPr>
          <w:rFonts w:ascii="Arial" w:hAnsi="Arial" w:cs="Arial"/>
          <w:noProof/>
          <w:color w:val="FFFFFF"/>
          <w:sz w:val="20"/>
          <w:szCs w:val="20"/>
          <w:lang w:val="en"/>
        </w:rPr>
        <w:drawing>
          <wp:inline distT="0" distB="0" distL="0" distR="0" wp14:anchorId="424B9D10" wp14:editId="500D4207">
            <wp:extent cx="2628900" cy="170497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02" cy="1717299"/>
                    </a:xfrm>
                    <a:prstGeom prst="rect">
                      <a:avLst/>
                    </a:prstGeom>
                    <a:noFill/>
                    <a:ln>
                      <a:noFill/>
                    </a:ln>
                  </pic:spPr>
                </pic:pic>
              </a:graphicData>
            </a:graphic>
          </wp:inline>
        </w:drawing>
      </w:r>
      <w:r w:rsidR="00981A52">
        <w:rPr>
          <w:rFonts w:ascii="Arial" w:hAnsi="Arial" w:cs="Arial"/>
          <w:noProof/>
          <w:color w:val="FFFFFF"/>
          <w:sz w:val="20"/>
          <w:szCs w:val="20"/>
          <w:lang w:val="en"/>
        </w:rPr>
        <w:t xml:space="preserve">     </w:t>
      </w:r>
      <w:r w:rsidR="00981A52">
        <w:rPr>
          <w:rFonts w:ascii="Arial" w:hAnsi="Arial" w:cs="Arial"/>
          <w:noProof/>
          <w:color w:val="001BA0"/>
          <w:sz w:val="20"/>
          <w:szCs w:val="20"/>
          <w:lang w:val="en"/>
        </w:rPr>
        <w:drawing>
          <wp:inline distT="0" distB="0" distL="0" distR="0" wp14:anchorId="50F4F450" wp14:editId="4005F045">
            <wp:extent cx="2686050" cy="1790700"/>
            <wp:effectExtent l="0" t="0" r="0" b="0"/>
            <wp:docPr id="2" name="Picture 2" descr="Image result for manufacturing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nufacturing pictu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inline>
        </w:drawing>
      </w:r>
    </w:p>
    <w:p w:rsidR="00BB7379" w:rsidRPr="00BB7379" w:rsidRDefault="00BB7379" w:rsidP="00BB7379">
      <w:pPr>
        <w:rPr>
          <w:sz w:val="24"/>
          <w:szCs w:val="24"/>
        </w:rPr>
      </w:pPr>
      <w:r w:rsidRPr="002125A0">
        <w:rPr>
          <w:b/>
          <w:sz w:val="24"/>
          <w:szCs w:val="24"/>
        </w:rPr>
        <w:t>VOLT</w:t>
      </w:r>
      <w:r w:rsidRPr="00687A7A">
        <w:rPr>
          <w:sz w:val="24"/>
          <w:szCs w:val="24"/>
        </w:rPr>
        <w:t xml:space="preserve"> is hiring </w:t>
      </w:r>
      <w:proofErr w:type="gramStart"/>
      <w:r w:rsidRPr="00687A7A">
        <w:rPr>
          <w:sz w:val="24"/>
          <w:szCs w:val="24"/>
        </w:rPr>
        <w:t>a number of</w:t>
      </w:r>
      <w:proofErr w:type="gramEnd"/>
      <w:r w:rsidRPr="00687A7A">
        <w:rPr>
          <w:sz w:val="24"/>
          <w:szCs w:val="24"/>
        </w:rPr>
        <w:t xml:space="preserve"> </w:t>
      </w:r>
      <w:r w:rsidR="00A55713">
        <w:rPr>
          <w:sz w:val="24"/>
          <w:szCs w:val="24"/>
        </w:rPr>
        <w:t xml:space="preserve">Forklift Drivers / </w:t>
      </w:r>
      <w:r w:rsidRPr="00687A7A">
        <w:rPr>
          <w:sz w:val="24"/>
          <w:szCs w:val="24"/>
        </w:rPr>
        <w:t>Material Handlers</w:t>
      </w:r>
      <w:r w:rsidR="00A55713">
        <w:rPr>
          <w:sz w:val="24"/>
          <w:szCs w:val="24"/>
        </w:rPr>
        <w:t xml:space="preserve"> /</w:t>
      </w:r>
      <w:r w:rsidRPr="00687A7A">
        <w:rPr>
          <w:sz w:val="24"/>
          <w:szCs w:val="24"/>
        </w:rPr>
        <w:t xml:space="preserve"> Production Associates </w:t>
      </w:r>
      <w:r w:rsidR="00A55713">
        <w:rPr>
          <w:sz w:val="24"/>
          <w:szCs w:val="24"/>
        </w:rPr>
        <w:t xml:space="preserve">&amp; Assemblers </w:t>
      </w:r>
      <w:r w:rsidRPr="00687A7A">
        <w:rPr>
          <w:sz w:val="24"/>
          <w:szCs w:val="24"/>
        </w:rPr>
        <w:t xml:space="preserve">to work for VOLT at a </w:t>
      </w:r>
      <w:r w:rsidRPr="008A7989">
        <w:rPr>
          <w:b/>
          <w:sz w:val="24"/>
          <w:szCs w:val="24"/>
          <w:u w:val="single"/>
        </w:rPr>
        <w:t>Top</w:t>
      </w:r>
      <w:r w:rsidRPr="008A7989">
        <w:rPr>
          <w:b/>
          <w:sz w:val="24"/>
          <w:szCs w:val="24"/>
        </w:rPr>
        <w:t xml:space="preserve"> </w:t>
      </w:r>
      <w:r w:rsidRPr="008A7989">
        <w:rPr>
          <w:b/>
          <w:sz w:val="24"/>
          <w:szCs w:val="24"/>
          <w:u w:val="single"/>
        </w:rPr>
        <w:t>Energy-Efficient Manufacturing Company</w:t>
      </w:r>
      <w:r w:rsidRPr="00687A7A">
        <w:rPr>
          <w:sz w:val="24"/>
          <w:szCs w:val="24"/>
        </w:rPr>
        <w:t xml:space="preserve"> in Fremont C</w:t>
      </w:r>
      <w:r w:rsidR="008E4AD1">
        <w:rPr>
          <w:sz w:val="24"/>
          <w:szCs w:val="24"/>
        </w:rPr>
        <w:t>alifornia. We</w:t>
      </w:r>
      <w:r w:rsidRPr="00687A7A">
        <w:rPr>
          <w:sz w:val="24"/>
          <w:szCs w:val="24"/>
        </w:rPr>
        <w:t xml:space="preserve"> are seeking candidates with open availability to w</w:t>
      </w:r>
      <w:r>
        <w:rPr>
          <w:sz w:val="24"/>
          <w:szCs w:val="24"/>
        </w:rPr>
        <w:t>ork for a duration of</w:t>
      </w:r>
      <w:r w:rsidRPr="00687A7A">
        <w:rPr>
          <w:sz w:val="24"/>
          <w:szCs w:val="24"/>
        </w:rPr>
        <w:t xml:space="preserve"> 6 months with full time hours. These positions can be involved in any part of the Manufacturing Process, including component and vehicle assembly. </w:t>
      </w:r>
      <w:r w:rsidR="00F45736">
        <w:rPr>
          <w:sz w:val="24"/>
          <w:szCs w:val="24"/>
        </w:rPr>
        <w:t xml:space="preserve">  </w:t>
      </w:r>
      <w:r w:rsidR="00F45736" w:rsidRPr="00F45736">
        <w:rPr>
          <w:b/>
          <w:sz w:val="24"/>
          <w:szCs w:val="24"/>
          <w:highlight w:val="yellow"/>
        </w:rPr>
        <w:t>Hourly Pay</w:t>
      </w:r>
      <w:r w:rsidRPr="00F45736">
        <w:rPr>
          <w:b/>
          <w:sz w:val="24"/>
          <w:szCs w:val="24"/>
          <w:highlight w:val="yellow"/>
        </w:rPr>
        <w:t xml:space="preserve"> </w:t>
      </w:r>
      <w:r w:rsidR="00A55713">
        <w:rPr>
          <w:b/>
          <w:sz w:val="24"/>
          <w:szCs w:val="24"/>
          <w:highlight w:val="yellow"/>
        </w:rPr>
        <w:t xml:space="preserve">is </w:t>
      </w:r>
      <w:r w:rsidRPr="00F45736">
        <w:rPr>
          <w:b/>
          <w:color w:val="800000"/>
          <w:sz w:val="24"/>
          <w:szCs w:val="24"/>
          <w:highlight w:val="yellow"/>
        </w:rPr>
        <w:t>$</w:t>
      </w:r>
      <w:r w:rsidR="001D2BC7">
        <w:rPr>
          <w:b/>
          <w:color w:val="800000"/>
          <w:sz w:val="24"/>
          <w:szCs w:val="24"/>
          <w:highlight w:val="yellow"/>
        </w:rPr>
        <w:t>19.00 to $20.9</w:t>
      </w:r>
      <w:r w:rsidR="00A44AF4" w:rsidRPr="00A44AF4">
        <w:rPr>
          <w:b/>
          <w:color w:val="800000"/>
          <w:sz w:val="24"/>
          <w:szCs w:val="24"/>
          <w:highlight w:val="yellow"/>
        </w:rPr>
        <w:t xml:space="preserve">0 </w:t>
      </w:r>
      <w:r w:rsidR="00A55713">
        <w:rPr>
          <w:b/>
          <w:color w:val="800000"/>
          <w:sz w:val="24"/>
          <w:szCs w:val="24"/>
          <w:highlight w:val="yellow"/>
        </w:rPr>
        <w:t>(</w:t>
      </w:r>
      <w:r w:rsidR="00A44AF4" w:rsidRPr="00A44AF4">
        <w:rPr>
          <w:b/>
          <w:color w:val="000000" w:themeColor="text1"/>
          <w:sz w:val="24"/>
          <w:szCs w:val="24"/>
          <w:highlight w:val="yellow"/>
        </w:rPr>
        <w:t>according to shift</w:t>
      </w:r>
      <w:r w:rsidR="00A55713">
        <w:rPr>
          <w:b/>
          <w:color w:val="000000" w:themeColor="text1"/>
          <w:sz w:val="24"/>
          <w:szCs w:val="24"/>
        </w:rPr>
        <w:t>)</w:t>
      </w:r>
    </w:p>
    <w:p w:rsidR="00BB7379" w:rsidRPr="00F45736" w:rsidRDefault="00BB7379" w:rsidP="00BB7379">
      <w:pPr>
        <w:rPr>
          <w:b/>
          <w:color w:val="0070C0"/>
        </w:rPr>
      </w:pPr>
      <w:r w:rsidRPr="00F45736">
        <w:rPr>
          <w:b/>
          <w:color w:val="0070C0"/>
        </w:rPr>
        <w:t>*Qualifications:</w:t>
      </w:r>
    </w:p>
    <w:p w:rsidR="00BB7379" w:rsidRPr="002541A0" w:rsidRDefault="00BB7379" w:rsidP="00BB7379">
      <w:pPr>
        <w:pStyle w:val="ListParagraph"/>
        <w:numPr>
          <w:ilvl w:val="0"/>
          <w:numId w:val="1"/>
        </w:numPr>
      </w:pPr>
      <w:r w:rsidRPr="002541A0">
        <w:t>Must be 18 years old or over</w:t>
      </w:r>
    </w:p>
    <w:p w:rsidR="00BB7379" w:rsidRPr="002541A0" w:rsidRDefault="00BB7379" w:rsidP="00BB7379">
      <w:pPr>
        <w:pStyle w:val="ListParagraph"/>
        <w:numPr>
          <w:ilvl w:val="0"/>
          <w:numId w:val="1"/>
        </w:numPr>
      </w:pPr>
      <w:r w:rsidRPr="002541A0">
        <w:t>GED / High School Diploma or higher</w:t>
      </w:r>
    </w:p>
    <w:p w:rsidR="00BB7379" w:rsidRDefault="00BB7379" w:rsidP="00BB7379">
      <w:pPr>
        <w:pStyle w:val="ListParagraph"/>
        <w:numPr>
          <w:ilvl w:val="0"/>
          <w:numId w:val="1"/>
        </w:numPr>
      </w:pPr>
      <w:r w:rsidRPr="002541A0">
        <w:t>Valid Drivers’ License / California ID</w:t>
      </w:r>
    </w:p>
    <w:p w:rsidR="00BB7379" w:rsidRDefault="00BB7379" w:rsidP="00BB7379">
      <w:pPr>
        <w:pStyle w:val="ListParagraph"/>
        <w:numPr>
          <w:ilvl w:val="0"/>
          <w:numId w:val="1"/>
        </w:numPr>
      </w:pPr>
      <w:r>
        <w:t>Must pass a background check going back 7 years</w:t>
      </w:r>
    </w:p>
    <w:p w:rsidR="00A44AF4" w:rsidRPr="002541A0" w:rsidRDefault="00A44AF4" w:rsidP="00BB7379">
      <w:pPr>
        <w:pStyle w:val="ListParagraph"/>
        <w:numPr>
          <w:ilvl w:val="0"/>
          <w:numId w:val="1"/>
        </w:numPr>
      </w:pPr>
      <w:r>
        <w:t>No experience necessary</w:t>
      </w:r>
    </w:p>
    <w:p w:rsidR="001E5EB1" w:rsidRDefault="001E5EB1" w:rsidP="001E5EB1">
      <w:pPr>
        <w:jc w:val="center"/>
        <w:rPr>
          <w:b/>
          <w:color w:val="000000" w:themeColor="text1"/>
          <w:sz w:val="24"/>
          <w:szCs w:val="24"/>
        </w:rPr>
      </w:pPr>
    </w:p>
    <w:p w:rsidR="00463EBA" w:rsidRPr="00F8641B" w:rsidRDefault="00BB7379" w:rsidP="001E5EB1">
      <w:pPr>
        <w:jc w:val="center"/>
        <w:rPr>
          <w:color w:val="000000" w:themeColor="text1"/>
          <w:sz w:val="24"/>
          <w:szCs w:val="24"/>
        </w:rPr>
      </w:pPr>
      <w:r w:rsidRPr="00F8641B">
        <w:rPr>
          <w:color w:val="000000" w:themeColor="text1"/>
          <w:sz w:val="24"/>
          <w:szCs w:val="24"/>
        </w:rPr>
        <w:t xml:space="preserve">*There will be an </w:t>
      </w:r>
      <w:r w:rsidRPr="00F8641B">
        <w:rPr>
          <w:color w:val="000000" w:themeColor="text1"/>
          <w:sz w:val="24"/>
          <w:szCs w:val="24"/>
          <w:u w:val="single"/>
        </w:rPr>
        <w:t>assessment test</w:t>
      </w:r>
      <w:r w:rsidRPr="00F8641B">
        <w:rPr>
          <w:color w:val="000000" w:themeColor="text1"/>
          <w:sz w:val="24"/>
          <w:szCs w:val="24"/>
        </w:rPr>
        <w:t xml:space="preserve"> for each candidate to pass prior to an interview.</w:t>
      </w:r>
    </w:p>
    <w:p w:rsidR="009E29F0" w:rsidRPr="00F8641B" w:rsidRDefault="00BB7379" w:rsidP="001E5EB1">
      <w:pPr>
        <w:jc w:val="center"/>
        <w:rPr>
          <w:color w:val="000000" w:themeColor="text1"/>
          <w:sz w:val="24"/>
          <w:szCs w:val="24"/>
        </w:rPr>
      </w:pPr>
      <w:r w:rsidRPr="00F8641B">
        <w:rPr>
          <w:color w:val="000000" w:themeColor="text1"/>
          <w:sz w:val="24"/>
          <w:szCs w:val="24"/>
        </w:rPr>
        <w:t xml:space="preserve">*Please don’t forget to bring your </w:t>
      </w:r>
      <w:r w:rsidRPr="00F8641B">
        <w:rPr>
          <w:color w:val="000000" w:themeColor="text1"/>
          <w:sz w:val="24"/>
          <w:szCs w:val="24"/>
          <w:u w:val="single"/>
        </w:rPr>
        <w:t>most recent copy of</w:t>
      </w:r>
      <w:r w:rsidR="00F8641B">
        <w:rPr>
          <w:color w:val="000000" w:themeColor="text1"/>
          <w:sz w:val="24"/>
          <w:szCs w:val="24"/>
          <w:u w:val="single"/>
        </w:rPr>
        <w:t xml:space="preserve"> </w:t>
      </w:r>
      <w:bookmarkStart w:id="0" w:name="_GoBack"/>
      <w:bookmarkEnd w:id="0"/>
      <w:r w:rsidRPr="00F8641B">
        <w:rPr>
          <w:color w:val="000000" w:themeColor="text1"/>
          <w:sz w:val="24"/>
          <w:szCs w:val="24"/>
          <w:u w:val="single"/>
        </w:rPr>
        <w:t>resume</w:t>
      </w:r>
    </w:p>
    <w:p w:rsidR="001E5EB1" w:rsidRDefault="001E5EB1" w:rsidP="001E5EB1">
      <w:pPr>
        <w:jc w:val="center"/>
        <w:rPr>
          <w:color w:val="000000" w:themeColor="text1"/>
          <w:sz w:val="28"/>
          <w:szCs w:val="28"/>
        </w:rPr>
      </w:pPr>
    </w:p>
    <w:p w:rsidR="00EC0E26" w:rsidRPr="00F8641B" w:rsidRDefault="00A55713" w:rsidP="001E5EB1">
      <w:pPr>
        <w:jc w:val="center"/>
        <w:rPr>
          <w:b/>
          <w:color w:val="0070C0"/>
        </w:rPr>
      </w:pPr>
      <w:r w:rsidRPr="00F8641B">
        <w:rPr>
          <w:b/>
          <w:color w:val="000000" w:themeColor="text1"/>
        </w:rPr>
        <w:t>For any quest</w:t>
      </w:r>
      <w:r w:rsidR="000362F4" w:rsidRPr="00F8641B">
        <w:rPr>
          <w:b/>
          <w:color w:val="000000" w:themeColor="text1"/>
        </w:rPr>
        <w:t xml:space="preserve">ions please email </w:t>
      </w:r>
      <w:r w:rsidR="00D87806" w:rsidRPr="00F8641B">
        <w:rPr>
          <w:b/>
          <w:color w:val="000000" w:themeColor="text1"/>
        </w:rPr>
        <w:t>-</w:t>
      </w:r>
      <w:r w:rsidR="00EC0E26" w:rsidRPr="00F8641B">
        <w:rPr>
          <w:b/>
          <w:color w:val="000000" w:themeColor="text1"/>
        </w:rPr>
        <w:t xml:space="preserve"> </w:t>
      </w:r>
      <w:hyperlink r:id="rId9" w:history="1">
        <w:r w:rsidR="001E5EB1" w:rsidRPr="00F8641B">
          <w:rPr>
            <w:rStyle w:val="Hyperlink"/>
            <w:b/>
          </w:rPr>
          <w:t>Ncampbell@volt.com</w:t>
        </w:r>
      </w:hyperlink>
    </w:p>
    <w:p w:rsidR="001E5EB1" w:rsidRPr="00F8641B" w:rsidRDefault="001E5EB1" w:rsidP="001E5EB1">
      <w:pPr>
        <w:jc w:val="center"/>
        <w:rPr>
          <w:b/>
          <w:color w:val="000000" w:themeColor="text1"/>
        </w:rPr>
      </w:pPr>
      <w:r w:rsidRPr="00F8641B">
        <w:rPr>
          <w:b/>
          <w:color w:val="000000" w:themeColor="text1"/>
        </w:rPr>
        <w:t>Direct Line - 510 789 - 2265</w:t>
      </w:r>
    </w:p>
    <w:sectPr w:rsidR="001E5EB1" w:rsidRPr="00F8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9421B"/>
    <w:multiLevelType w:val="hybridMultilevel"/>
    <w:tmpl w:val="25684DBE"/>
    <w:lvl w:ilvl="0" w:tplc="D42E75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2E6ABA"/>
    <w:multiLevelType w:val="hybridMultilevel"/>
    <w:tmpl w:val="188AADBE"/>
    <w:lvl w:ilvl="0" w:tplc="89BED5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79"/>
    <w:rsid w:val="000362F4"/>
    <w:rsid w:val="001D2BC7"/>
    <w:rsid w:val="001E5EB1"/>
    <w:rsid w:val="001F0E26"/>
    <w:rsid w:val="002125A0"/>
    <w:rsid w:val="002B389C"/>
    <w:rsid w:val="00463EBA"/>
    <w:rsid w:val="00543771"/>
    <w:rsid w:val="00564BD7"/>
    <w:rsid w:val="005B3CBD"/>
    <w:rsid w:val="005C3546"/>
    <w:rsid w:val="0062658A"/>
    <w:rsid w:val="00627947"/>
    <w:rsid w:val="00711009"/>
    <w:rsid w:val="00726ED4"/>
    <w:rsid w:val="00773AB2"/>
    <w:rsid w:val="008E4AD1"/>
    <w:rsid w:val="009523C1"/>
    <w:rsid w:val="00981A52"/>
    <w:rsid w:val="009C64E5"/>
    <w:rsid w:val="009E29F0"/>
    <w:rsid w:val="00A44AF4"/>
    <w:rsid w:val="00A55713"/>
    <w:rsid w:val="00A61620"/>
    <w:rsid w:val="00A72FE0"/>
    <w:rsid w:val="00A836D3"/>
    <w:rsid w:val="00B95A0B"/>
    <w:rsid w:val="00BB7379"/>
    <w:rsid w:val="00D27BC0"/>
    <w:rsid w:val="00D87806"/>
    <w:rsid w:val="00E82822"/>
    <w:rsid w:val="00EC0E26"/>
    <w:rsid w:val="00F45736"/>
    <w:rsid w:val="00F64F5E"/>
    <w:rsid w:val="00F8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AE6A"/>
  <w15:chartTrackingRefBased/>
  <w15:docId w15:val="{76C2E925-A40E-40B1-8C30-E20EACA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79"/>
    <w:pPr>
      <w:ind w:left="720"/>
      <w:contextualSpacing/>
    </w:pPr>
  </w:style>
  <w:style w:type="paragraph" w:styleId="NormalWeb">
    <w:name w:val="Normal (Web)"/>
    <w:basedOn w:val="Normal"/>
    <w:uiPriority w:val="99"/>
    <w:unhideWhenUsed/>
    <w:rsid w:val="00BB737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C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546"/>
    <w:rPr>
      <w:rFonts w:ascii="Segoe UI" w:hAnsi="Segoe UI" w:cs="Segoe UI"/>
      <w:sz w:val="18"/>
      <w:szCs w:val="18"/>
    </w:rPr>
  </w:style>
  <w:style w:type="character" w:styleId="Hyperlink">
    <w:name w:val="Hyperlink"/>
    <w:basedOn w:val="DefaultParagraphFont"/>
    <w:uiPriority w:val="99"/>
    <w:unhideWhenUsed/>
    <w:rsid w:val="001E5EB1"/>
    <w:rPr>
      <w:color w:val="0563C1" w:themeColor="hyperlink"/>
      <w:u w:val="single"/>
    </w:rPr>
  </w:style>
  <w:style w:type="character" w:styleId="UnresolvedMention">
    <w:name w:val="Unresolved Mention"/>
    <w:basedOn w:val="DefaultParagraphFont"/>
    <w:uiPriority w:val="99"/>
    <w:semiHidden/>
    <w:unhideWhenUsed/>
    <w:rsid w:val="001E5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0482">
      <w:bodyDiv w:val="1"/>
      <w:marLeft w:val="0"/>
      <w:marRight w:val="0"/>
      <w:marTop w:val="0"/>
      <w:marBottom w:val="0"/>
      <w:divBdr>
        <w:top w:val="none" w:sz="0" w:space="0" w:color="auto"/>
        <w:left w:val="none" w:sz="0" w:space="0" w:color="auto"/>
        <w:bottom w:val="none" w:sz="0" w:space="0" w:color="auto"/>
        <w:right w:val="none" w:sz="0" w:space="0" w:color="auto"/>
      </w:divBdr>
    </w:div>
    <w:div w:id="1765951447">
      <w:bodyDiv w:val="1"/>
      <w:marLeft w:val="0"/>
      <w:marRight w:val="0"/>
      <w:marTop w:val="0"/>
      <w:marBottom w:val="0"/>
      <w:divBdr>
        <w:top w:val="none" w:sz="0" w:space="0" w:color="auto"/>
        <w:left w:val="none" w:sz="0" w:space="0" w:color="auto"/>
        <w:bottom w:val="none" w:sz="0" w:space="0" w:color="auto"/>
        <w:right w:val="none" w:sz="0" w:space="0" w:color="auto"/>
      </w:divBdr>
    </w:div>
    <w:div w:id="20639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ng.com/images/search?view=detailV2&amp;ccid=Ts/7DUWG&amp;id=3D63B05603C6CB82787BB1E1D6A1670C937ADC73&amp;thid=OIP.Ts_7DUWGWPo2Md5wDcvI3AHaE8&amp;mediaurl=http://www.themanufacturer.com/wp-content/uploads/2014/09/MHA-Manufacturing-Image.jpg&amp;exph=2247&amp;expw=3370&amp;q=manufacturing+pictures&amp;simid=608017902209404404&amp;selectedIndex=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campbell@vo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 Campbell</dc:creator>
  <cp:keywords/>
  <dc:description/>
  <cp:lastModifiedBy>Noela Campbell</cp:lastModifiedBy>
  <cp:revision>5</cp:revision>
  <cp:lastPrinted>2018-03-06T00:40:00Z</cp:lastPrinted>
  <dcterms:created xsi:type="dcterms:W3CDTF">2018-05-04T05:47:00Z</dcterms:created>
  <dcterms:modified xsi:type="dcterms:W3CDTF">2018-05-04T05:52:00Z</dcterms:modified>
</cp:coreProperties>
</file>